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B5CF" w14:textId="77777777" w:rsidR="00F66FD6" w:rsidRDefault="00F66FD6" w:rsidP="002C477D">
      <w:pPr>
        <w:spacing w:after="225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7CE0FEEA" w14:textId="24CC997A" w:rsidR="002C477D" w:rsidRPr="00A031FC" w:rsidRDefault="002C477D" w:rsidP="002C477D">
      <w:pPr>
        <w:spacing w:after="225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INDIVÍDUOS ARBÓREOS PARA PLANTIO</w:t>
      </w:r>
    </w:p>
    <w:p w14:paraId="5EA03F28" w14:textId="77777777" w:rsidR="002C477D" w:rsidRPr="00A031FC" w:rsidRDefault="002C477D" w:rsidP="002C477D">
      <w:pPr>
        <w:spacing w:after="225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a) Plantio de Gramíneas e Exemplares de Forração:</w:t>
      </w:r>
    </w:p>
    <w:p w14:paraId="44A3CDF4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i. Grama Esmeralda - após plantio realizar a adubação mosaico (adubação de cobertura na junção de cada tapete de grama).</w:t>
      </w:r>
    </w:p>
    <w:p w14:paraId="5B20DD1C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Projeto: utilizar este exemplar como forração para áreas de sol pleno ou luz difusa.</w:t>
      </w:r>
    </w:p>
    <w:p w14:paraId="16CF625A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ii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>. Grama Amendoim - respeitar o espaçamento de 10cm x 10cm entre as mudas</w:t>
      </w:r>
    </w:p>
    <w:p w14:paraId="2CFCCEBE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Projeto: utilizar este exemplar como forração de taludes e áreas de sol pleno e luz difusa</w:t>
      </w:r>
    </w:p>
    <w:p w14:paraId="799423C4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iii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>. Hera Roxa - respeitar o espaçamento de 20cm x 20cm entre as mudas</w:t>
      </w:r>
    </w:p>
    <w:p w14:paraId="432D00C0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Projeto: utilizar este exemplar como bordadura, coroamento ou manchas para compor desenho paisagístico em áreas de sol pleno e meia sombra.</w:t>
      </w:r>
    </w:p>
    <w:p w14:paraId="3082AAFB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iv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. </w:t>
      </w: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Vedélia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 - respeitar o espaçamento de 15cm x 15cm entre as mudas</w:t>
      </w:r>
    </w:p>
    <w:p w14:paraId="1FE621DF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Projeto: utilizar este exemplar como bordadura ou manchas para compor desenho paisagístico em áreas de sol pleno e meia sombra.</w:t>
      </w:r>
    </w:p>
    <w:p w14:paraId="5AAE34D0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v. </w:t>
      </w: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Singônio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 - respeitar o espaçamento de 15cm x 15cm entre as mudas</w:t>
      </w:r>
    </w:p>
    <w:p w14:paraId="682CF05E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Projeto: utilizar este exemplar como bordadura ou coroamento em áreas de luz difusa ou meia sombra.</w:t>
      </w:r>
    </w:p>
    <w:p w14:paraId="1F0E3A11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vi. </w:t>
      </w: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Lantana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 Amarela - respeitar o espaçamento de 20cm x 20cm entre as mudas</w:t>
      </w:r>
    </w:p>
    <w:p w14:paraId="7FD65193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Projeto: utilizar este exemplar como bordadura alta ou manchas para compor desenho paisagístico em áreas de sol pleno.</w:t>
      </w:r>
    </w:p>
    <w:p w14:paraId="5C046578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vii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. </w:t>
      </w: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Clorofito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 - respeitar o espaçamento de 10cm x 10cm entre as mudas </w:t>
      </w:r>
    </w:p>
    <w:p w14:paraId="2FB58A2E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Projeto: utilizar este exemplar como bordadura, coroamento ou manchas para compor desenho paisagístico em áreas de sol pleno e meia sombra.</w:t>
      </w:r>
    </w:p>
    <w:p w14:paraId="6282DB87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viii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>. Pedrisco – Antes da colocação deste, deverá ser feito o preparo da cova, a colocação do separador de grama como também da manta geotêxtil.</w:t>
      </w:r>
    </w:p>
    <w:p w14:paraId="512CBB8F" w14:textId="77777777" w:rsidR="002C477D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Projeto: Poderá ser usado como bordadura (largura de 30 cm), ou como forração na parte inferior de mudas como agave </w:t>
      </w:r>
      <w:proofErr w:type="gram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( largura</w:t>
      </w:r>
      <w:proofErr w:type="gram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 dependerá do diâmetro da muda), ou no desenho de manchas no projeto paisagístico.</w:t>
      </w:r>
    </w:p>
    <w:p w14:paraId="0F0DF737" w14:textId="77777777" w:rsidR="003629AA" w:rsidRPr="00A031FC" w:rsidRDefault="003629AA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C243DE8" w14:textId="77777777" w:rsidR="002C477D" w:rsidRPr="00A031FC" w:rsidRDefault="002C477D" w:rsidP="002C477D">
      <w:pPr>
        <w:spacing w:after="225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b) Plantio de Mudas Ornamentais:</w:t>
      </w:r>
    </w:p>
    <w:p w14:paraId="5567C8C5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i. Dracena - respeitar o espaçamento de 30cm entre as mudas Projeto: utilizar este exemplar em </w:t>
      </w:r>
      <w:proofErr w:type="spellStart"/>
      <w:proofErr w:type="gram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sequencia</w:t>
      </w:r>
      <w:proofErr w:type="spellEnd"/>
      <w:proofErr w:type="gram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 linear nos canteiros centrais ou laterais e em áreas de sol pleno, meia sombra e luz difusa.</w:t>
      </w:r>
    </w:p>
    <w:p w14:paraId="098DFF18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ii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Clusia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 - respeitar o espaçamento de 20cm a 30cm entre as mudas Projeto: utilizar este exemplar em </w:t>
      </w:r>
      <w:proofErr w:type="spellStart"/>
      <w:proofErr w:type="gram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sequencia</w:t>
      </w:r>
      <w:proofErr w:type="spellEnd"/>
      <w:proofErr w:type="gram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 linear nos canteiros centrais ou laterais em áreas de sol pleno e meia sombra</w:t>
      </w:r>
    </w:p>
    <w:p w14:paraId="277FE0CF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iii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 Moreia - respeitar o espaçamento de 10cm entre as mudas</w:t>
      </w:r>
    </w:p>
    <w:p w14:paraId="6FE03BAA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Projeto: utilizar este exemplar em </w:t>
      </w:r>
      <w:proofErr w:type="spellStart"/>
      <w:proofErr w:type="gram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sequencia</w:t>
      </w:r>
      <w:proofErr w:type="spellEnd"/>
      <w:proofErr w:type="gram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 linear nos canteiros centrais e laterais ou coroamento em áreas de sol pleno ou meia sombra.</w:t>
      </w:r>
    </w:p>
    <w:p w14:paraId="085DDA21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iv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>. Maranta - respeitar o espaçamento de 20cm entre as mudas</w:t>
      </w:r>
    </w:p>
    <w:p w14:paraId="1385D0B9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Projeto: utilizar este exemplar como coroamento em áreas de luz difusa e meia sombra.</w:t>
      </w:r>
    </w:p>
    <w:p w14:paraId="0FA50D8B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v. Agapantos - respeitar o espaçamento de 10cm a 15cm entre as mudas</w:t>
      </w:r>
    </w:p>
    <w:p w14:paraId="4A055A26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Projeto: utilizar este exemplar em sequência linear em áreas de sol pleno.</w:t>
      </w:r>
    </w:p>
    <w:p w14:paraId="4A6036AD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vi. Iris da praia - respeitar o espaçamento de 10cm a 15cm entre as mudas</w:t>
      </w:r>
    </w:p>
    <w:p w14:paraId="681E60A3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Projeto: utilizar este exemplar em sequência linear em áreas de sol pleno, meia sombra ou sombra.</w:t>
      </w:r>
    </w:p>
    <w:p w14:paraId="706E4C97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vii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>. Costela de adão - respeitar o espaçamento de 60cm entre as mudas Projeto: utilizar este exemplar em áreas sombreadas.</w:t>
      </w:r>
    </w:p>
    <w:p w14:paraId="527D34F7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viii.Capim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 do Texas - respeitar o espaçamento de 15cm a 25cm entre as mudas</w:t>
      </w:r>
    </w:p>
    <w:p w14:paraId="2865C82A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lastRenderedPageBreak/>
        <w:t>Projeto: utilizar este exemplar como maciços em canteiros centrais ou laterais altos e em áreas de sol pleno.</w:t>
      </w:r>
    </w:p>
    <w:p w14:paraId="63BCC454" w14:textId="77777777" w:rsidR="002C477D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ix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>. Agave - respeitar o espaçamento de 1,5 m a 2m entre as mudas Projeto: utilizar este exemplar em áreas de sol pleno, formando “caminhos”, sempre utilizar na parte próxima ao caule o pedrisco com largura igual ou maior ao diâmetro da muda.</w:t>
      </w:r>
    </w:p>
    <w:p w14:paraId="7B449FA7" w14:textId="77777777" w:rsidR="003629AA" w:rsidRPr="00A031FC" w:rsidRDefault="003629AA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5BC4B8E2" w14:textId="77777777" w:rsidR="002C477D" w:rsidRPr="00A031FC" w:rsidRDefault="002C477D" w:rsidP="002C477D">
      <w:pPr>
        <w:spacing w:after="225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b) Plantio de árvores:</w:t>
      </w:r>
    </w:p>
    <w:p w14:paraId="24F5A54C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i. priorizar o plantio de ipês amarelo, branco, rosa e roxo;</w:t>
      </w:r>
    </w:p>
    <w:p w14:paraId="7ED31D5C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ii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>. outras árvores permitidas pela Secretaria Municipal de Agricultura e Meio Ambiente;</w:t>
      </w:r>
    </w:p>
    <w:p w14:paraId="041A60F1" w14:textId="77777777" w:rsidR="002C477D" w:rsidRPr="00A031FC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31FC">
        <w:rPr>
          <w:rFonts w:ascii="Arial" w:eastAsia="Times New Roman" w:hAnsi="Arial" w:cs="Arial"/>
          <w:sz w:val="21"/>
          <w:szCs w:val="21"/>
          <w:lang w:eastAsia="pt-BR"/>
        </w:rPr>
        <w:t>iii</w:t>
      </w:r>
      <w:proofErr w:type="spellEnd"/>
      <w:r w:rsidRPr="00A031FC">
        <w:rPr>
          <w:rFonts w:ascii="Arial" w:eastAsia="Times New Roman" w:hAnsi="Arial" w:cs="Arial"/>
          <w:sz w:val="21"/>
          <w:szCs w:val="21"/>
          <w:lang w:eastAsia="pt-BR"/>
        </w:rPr>
        <w:t xml:space="preserve">. Utilizar o conceito “Espaço Árvore” em consonância com o regulamento do Programa Município Verde e Azul da Secretaria de Infraestrutura e Meio Ambiente do Governo do Estado de São Paulo. O “Espaço Árvore” consiste em deixar no entorno das árvores um espaço para proporcionar melhor vitalidade para o elemento arbóreo, evitando rachaduras nas calçadas, melhorando a infiltração de água no solo e a fixação das raízes. </w:t>
      </w:r>
    </w:p>
    <w:p w14:paraId="03059D40" w14:textId="77777777" w:rsidR="002C477D" w:rsidRDefault="002C477D" w:rsidP="003629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31FC">
        <w:rPr>
          <w:rFonts w:ascii="Arial" w:eastAsia="Times New Roman" w:hAnsi="Arial" w:cs="Arial"/>
          <w:sz w:val="21"/>
          <w:szCs w:val="21"/>
          <w:lang w:eastAsia="pt-BR"/>
        </w:rPr>
        <w:t>Deve-se sempre respeitar as medidas mínimas de acessibilidade das calçadas (mínimo de 1,20 m livre), para implantar o espaço árvore as dimensões sugeridas são: largura= 40% da largura da calçada e comprimento = o dobro da largura, ou seja, se uma calçada possui 2,0 metros de largura, o espaço árvore será de 0,80 m (oitenta centímetros) de largura e 1,60 m (um metro e sessenta) de comprimento.</w:t>
      </w:r>
    </w:p>
    <w:p w14:paraId="12ADC47B" w14:textId="77777777" w:rsidR="003629AA" w:rsidRDefault="003629AA" w:rsidP="003629AA">
      <w:pPr>
        <w:pStyle w:val="Corpodetexto"/>
        <w:spacing w:before="1"/>
        <w:ind w:right="140"/>
        <w:jc w:val="center"/>
        <w:rPr>
          <w:rFonts w:ascii="Arial" w:hAnsi="Arial" w:cs="Arial"/>
          <w:sz w:val="22"/>
          <w:szCs w:val="22"/>
        </w:rPr>
      </w:pPr>
    </w:p>
    <w:p w14:paraId="2F574B12" w14:textId="77777777" w:rsidR="003629AA" w:rsidRDefault="003629AA" w:rsidP="003629AA">
      <w:pPr>
        <w:pStyle w:val="Corpodetexto"/>
        <w:spacing w:before="1"/>
        <w:ind w:right="140"/>
        <w:jc w:val="center"/>
        <w:rPr>
          <w:rFonts w:ascii="Arial" w:hAnsi="Arial" w:cs="Arial"/>
          <w:sz w:val="22"/>
          <w:szCs w:val="22"/>
        </w:rPr>
      </w:pPr>
    </w:p>
    <w:p w14:paraId="52301CEE" w14:textId="26B24356" w:rsidR="00051453" w:rsidRDefault="00051453" w:rsidP="003629AA">
      <w:pPr>
        <w:pStyle w:val="Corpodetexto"/>
        <w:spacing w:before="1"/>
        <w:ind w:right="1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CIENTE</w:t>
      </w:r>
    </w:p>
    <w:p w14:paraId="3AD7C3E2" w14:textId="77777777" w:rsidR="00051453" w:rsidRDefault="00051453" w:rsidP="003629AA">
      <w:pPr>
        <w:pStyle w:val="Corpodetexto"/>
        <w:spacing w:before="1"/>
        <w:ind w:right="140"/>
        <w:jc w:val="center"/>
        <w:rPr>
          <w:rFonts w:ascii="Arial" w:hAnsi="Arial" w:cs="Arial"/>
          <w:sz w:val="22"/>
          <w:szCs w:val="22"/>
        </w:rPr>
      </w:pPr>
    </w:p>
    <w:p w14:paraId="66DD77C5" w14:textId="77777777" w:rsidR="00051453" w:rsidRDefault="00051453" w:rsidP="003629AA">
      <w:pPr>
        <w:pStyle w:val="Corpodetexto"/>
        <w:spacing w:before="1"/>
        <w:ind w:right="140"/>
        <w:jc w:val="center"/>
        <w:rPr>
          <w:rFonts w:ascii="Arial" w:hAnsi="Arial" w:cs="Arial"/>
          <w:sz w:val="22"/>
          <w:szCs w:val="22"/>
        </w:rPr>
      </w:pPr>
    </w:p>
    <w:p w14:paraId="51AC3C3C" w14:textId="77777777" w:rsidR="00051453" w:rsidRPr="00A031FC" w:rsidRDefault="00051453" w:rsidP="00051453">
      <w:pPr>
        <w:pStyle w:val="Corpodetexto"/>
        <w:spacing w:before="1"/>
        <w:ind w:right="1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Barretos</w:t>
      </w:r>
      <w:r w:rsidRPr="00A031FC">
        <w:rPr>
          <w:rFonts w:ascii="Arial" w:hAnsi="Arial" w:cs="Arial"/>
          <w:sz w:val="22"/>
          <w:szCs w:val="22"/>
        </w:rPr>
        <w:t>,</w:t>
      </w:r>
      <w:r w:rsidRPr="00A031FC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</w:t>
      </w:r>
      <w:r w:rsidRPr="00A031FC">
        <w:rPr>
          <w:rFonts w:ascii="Arial" w:hAnsi="Arial" w:cs="Arial"/>
          <w:spacing w:val="-4"/>
          <w:sz w:val="22"/>
          <w:szCs w:val="22"/>
        </w:rPr>
        <w:t xml:space="preserve"> </w:t>
      </w:r>
      <w:r w:rsidRPr="00A031FC">
        <w:rPr>
          <w:rFonts w:ascii="Arial" w:hAnsi="Arial" w:cs="Arial"/>
          <w:sz w:val="22"/>
          <w:szCs w:val="22"/>
        </w:rPr>
        <w:t>de</w:t>
      </w:r>
      <w:r w:rsidRPr="00A031FC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</w:t>
      </w:r>
      <w:r w:rsidRPr="00A031FC">
        <w:rPr>
          <w:rFonts w:ascii="Arial" w:hAnsi="Arial" w:cs="Arial"/>
          <w:spacing w:val="-2"/>
          <w:sz w:val="22"/>
          <w:szCs w:val="22"/>
        </w:rPr>
        <w:t xml:space="preserve"> </w:t>
      </w:r>
      <w:r w:rsidRPr="00A031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__.</w:t>
      </w:r>
    </w:p>
    <w:p w14:paraId="578FA56F" w14:textId="77777777" w:rsidR="00051453" w:rsidRPr="00A031FC" w:rsidRDefault="00051453" w:rsidP="00051453">
      <w:pPr>
        <w:pStyle w:val="Corpodetexto"/>
        <w:spacing w:before="9"/>
        <w:ind w:right="140"/>
        <w:rPr>
          <w:rFonts w:ascii="Arial" w:hAnsi="Arial" w:cs="Arial"/>
          <w:sz w:val="22"/>
          <w:szCs w:val="22"/>
        </w:rPr>
      </w:pPr>
    </w:p>
    <w:p w14:paraId="3CCA72C9" w14:textId="77777777" w:rsidR="00051453" w:rsidRDefault="00051453" w:rsidP="00051453">
      <w:pPr>
        <w:pStyle w:val="Default"/>
        <w:rPr>
          <w:rFonts w:eastAsia="Arial MT"/>
          <w:color w:val="auto"/>
          <w:sz w:val="22"/>
          <w:szCs w:val="22"/>
          <w:lang w:val="pt-PT"/>
          <w14:ligatures w14:val="none"/>
        </w:rPr>
      </w:pPr>
    </w:p>
    <w:p w14:paraId="3DA24C3B" w14:textId="77777777" w:rsidR="00051453" w:rsidRPr="00857F4B" w:rsidRDefault="00051453" w:rsidP="00051453">
      <w:pPr>
        <w:pStyle w:val="Default"/>
        <w:rPr>
          <w:rFonts w:eastAsia="Arial MT"/>
          <w:color w:val="auto"/>
          <w:sz w:val="22"/>
          <w:szCs w:val="22"/>
          <w:lang w:val="pt-PT"/>
          <w14:ligatures w14:val="none"/>
        </w:rPr>
      </w:pPr>
    </w:p>
    <w:p w14:paraId="16534AA7" w14:textId="77777777" w:rsidR="00051453" w:rsidRDefault="00051453" w:rsidP="00051453">
      <w:pPr>
        <w:pStyle w:val="Corpodetexto"/>
        <w:ind w:right="1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EMPRESA____________________________</w:t>
      </w:r>
      <w:r w:rsidRPr="00857F4B">
        <w:rPr>
          <w:rFonts w:ascii="Arial" w:hAnsi="Arial" w:cs="Arial"/>
          <w:b/>
          <w:sz w:val="22"/>
          <w:szCs w:val="22"/>
        </w:rPr>
        <w:t xml:space="preserve"> CNPJ </w:t>
      </w:r>
      <w:r>
        <w:rPr>
          <w:rFonts w:ascii="Arial" w:hAnsi="Arial" w:cs="Arial"/>
          <w:b/>
          <w:sz w:val="22"/>
          <w:szCs w:val="22"/>
        </w:rPr>
        <w:t>___________________</w:t>
      </w:r>
    </w:p>
    <w:p w14:paraId="1463ACA2" w14:textId="77777777" w:rsidR="00051453" w:rsidRPr="00857F4B" w:rsidRDefault="00051453" w:rsidP="00051453">
      <w:pPr>
        <w:pStyle w:val="Corpodetexto"/>
        <w:ind w:right="140"/>
        <w:jc w:val="center"/>
        <w:rPr>
          <w:rFonts w:ascii="Arial" w:hAnsi="Arial" w:cs="Arial"/>
          <w:b/>
          <w:sz w:val="22"/>
          <w:szCs w:val="22"/>
        </w:rPr>
      </w:pPr>
    </w:p>
    <w:p w14:paraId="4EE26CA9" w14:textId="77777777" w:rsidR="00051453" w:rsidRPr="00857F4B" w:rsidRDefault="00051453" w:rsidP="00051453">
      <w:pPr>
        <w:pStyle w:val="Corpodetexto"/>
        <w:ind w:right="140"/>
        <w:jc w:val="center"/>
        <w:rPr>
          <w:rFonts w:ascii="Arial" w:hAnsi="Arial" w:cs="Arial"/>
          <w:b/>
          <w:sz w:val="22"/>
          <w:szCs w:val="22"/>
        </w:rPr>
      </w:pPr>
      <w:r w:rsidRPr="00857F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SOCIO-ADMINISTRADOR__________________________________</w:t>
      </w:r>
      <w:r w:rsidRPr="00857F4B">
        <w:rPr>
          <w:rFonts w:ascii="Arial" w:hAnsi="Arial" w:cs="Arial"/>
          <w:b/>
          <w:sz w:val="22"/>
          <w:szCs w:val="22"/>
        </w:rPr>
        <w:t xml:space="preserve"> CPF </w:t>
      </w:r>
      <w:r>
        <w:rPr>
          <w:rFonts w:ascii="Arial" w:hAnsi="Arial" w:cs="Arial"/>
          <w:b/>
          <w:sz w:val="22"/>
          <w:szCs w:val="22"/>
        </w:rPr>
        <w:t>_______________</w:t>
      </w:r>
    </w:p>
    <w:p w14:paraId="7BEAF5AD" w14:textId="77777777" w:rsidR="00FD1274" w:rsidRDefault="00FD1274" w:rsidP="002C477D">
      <w:pPr>
        <w:spacing w:after="225" w:line="240" w:lineRule="auto"/>
        <w:jc w:val="center"/>
        <w:rPr>
          <w:rFonts w:ascii="Arial" w:eastAsia="Calibri" w:hAnsi="Arial" w:cs="Arial"/>
          <w:b/>
        </w:rPr>
      </w:pPr>
    </w:p>
    <w:p w14:paraId="486664D5" w14:textId="77777777" w:rsidR="00FD1274" w:rsidRDefault="00FD1274" w:rsidP="002C477D">
      <w:pPr>
        <w:spacing w:after="225" w:line="240" w:lineRule="auto"/>
        <w:jc w:val="center"/>
        <w:rPr>
          <w:rFonts w:ascii="Arial" w:eastAsia="Calibri" w:hAnsi="Arial" w:cs="Arial"/>
          <w:b/>
        </w:rPr>
      </w:pPr>
    </w:p>
    <w:p w14:paraId="42E7C7B5" w14:textId="77777777" w:rsidR="003629AA" w:rsidRDefault="003629AA" w:rsidP="002C477D">
      <w:pPr>
        <w:spacing w:after="225" w:line="240" w:lineRule="auto"/>
        <w:jc w:val="center"/>
        <w:rPr>
          <w:rFonts w:ascii="Arial" w:eastAsia="Calibri" w:hAnsi="Arial" w:cs="Arial"/>
          <w:b/>
        </w:rPr>
      </w:pPr>
    </w:p>
    <w:p w14:paraId="50E5403F" w14:textId="77777777" w:rsidR="003629AA" w:rsidRDefault="003629AA" w:rsidP="002C477D">
      <w:pPr>
        <w:spacing w:after="225" w:line="240" w:lineRule="auto"/>
        <w:jc w:val="center"/>
        <w:rPr>
          <w:rFonts w:ascii="Arial" w:eastAsia="Calibri" w:hAnsi="Arial" w:cs="Arial"/>
          <w:b/>
        </w:rPr>
      </w:pPr>
    </w:p>
    <w:p w14:paraId="05DE9465" w14:textId="77777777" w:rsidR="003629AA" w:rsidRDefault="003629AA" w:rsidP="002C477D">
      <w:pPr>
        <w:spacing w:after="225" w:line="240" w:lineRule="auto"/>
        <w:jc w:val="center"/>
        <w:rPr>
          <w:rFonts w:ascii="Arial" w:eastAsia="Calibri" w:hAnsi="Arial" w:cs="Arial"/>
          <w:b/>
        </w:rPr>
      </w:pPr>
    </w:p>
    <w:p w14:paraId="46EFA28F" w14:textId="77777777" w:rsidR="003629AA" w:rsidRDefault="003629AA" w:rsidP="002C477D">
      <w:pPr>
        <w:spacing w:after="225" w:line="240" w:lineRule="auto"/>
        <w:jc w:val="center"/>
        <w:rPr>
          <w:rFonts w:ascii="Arial" w:eastAsia="Calibri" w:hAnsi="Arial" w:cs="Arial"/>
          <w:b/>
        </w:rPr>
      </w:pPr>
    </w:p>
    <w:p w14:paraId="723C26CE" w14:textId="77777777" w:rsidR="003629AA" w:rsidRDefault="003629AA" w:rsidP="002C477D">
      <w:pPr>
        <w:spacing w:after="225" w:line="240" w:lineRule="auto"/>
        <w:jc w:val="center"/>
        <w:rPr>
          <w:rFonts w:ascii="Arial" w:eastAsia="Calibri" w:hAnsi="Arial" w:cs="Arial"/>
          <w:b/>
        </w:rPr>
      </w:pPr>
    </w:p>
    <w:p w14:paraId="08A9AB65" w14:textId="77777777" w:rsidR="003629AA" w:rsidRDefault="003629AA" w:rsidP="002C477D">
      <w:pPr>
        <w:spacing w:after="225" w:line="240" w:lineRule="auto"/>
        <w:jc w:val="center"/>
        <w:rPr>
          <w:rFonts w:ascii="Arial" w:eastAsia="Calibri" w:hAnsi="Arial" w:cs="Arial"/>
          <w:b/>
        </w:rPr>
      </w:pPr>
    </w:p>
    <w:p w14:paraId="3A399201" w14:textId="77777777" w:rsidR="003629AA" w:rsidRDefault="003629AA" w:rsidP="00F66FD6">
      <w:pPr>
        <w:spacing w:after="225" w:line="240" w:lineRule="auto"/>
        <w:rPr>
          <w:rFonts w:ascii="Arial" w:eastAsia="Calibri" w:hAnsi="Arial" w:cs="Arial"/>
          <w:b/>
        </w:rPr>
      </w:pPr>
    </w:p>
    <w:sectPr w:rsidR="003629AA" w:rsidSect="0075043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08005" w14:textId="77777777" w:rsidR="00750432" w:rsidRDefault="00750432" w:rsidP="002C477D">
      <w:pPr>
        <w:spacing w:after="0" w:line="240" w:lineRule="auto"/>
      </w:pPr>
      <w:r>
        <w:separator/>
      </w:r>
    </w:p>
  </w:endnote>
  <w:endnote w:type="continuationSeparator" w:id="0">
    <w:p w14:paraId="29860A73" w14:textId="77777777" w:rsidR="00750432" w:rsidRDefault="00750432" w:rsidP="002C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964DA" w14:textId="77777777" w:rsidR="00750432" w:rsidRDefault="00750432" w:rsidP="002C477D">
      <w:pPr>
        <w:spacing w:after="0" w:line="240" w:lineRule="auto"/>
      </w:pPr>
      <w:r>
        <w:separator/>
      </w:r>
    </w:p>
  </w:footnote>
  <w:footnote w:type="continuationSeparator" w:id="0">
    <w:p w14:paraId="78EE138A" w14:textId="77777777" w:rsidR="00750432" w:rsidRDefault="00750432" w:rsidP="002C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00E6" w14:textId="5336C652" w:rsidR="002C477D" w:rsidRPr="002C477D" w:rsidRDefault="002C477D" w:rsidP="002C477D">
    <w:pPr>
      <w:pStyle w:val="Ttulo1"/>
      <w:jc w:val="center"/>
      <w:rPr>
        <w:rFonts w:ascii="Arial" w:hAnsi="Arial" w:cs="Arial"/>
        <w:sz w:val="22"/>
        <w:szCs w:val="22"/>
      </w:rPr>
    </w:pPr>
    <w:r w:rsidRPr="002C477D">
      <w:rPr>
        <w:rFonts w:ascii="Arial" w:hAnsi="Arial" w:cs="Arial"/>
        <w:sz w:val="22"/>
        <w:szCs w:val="22"/>
      </w:rPr>
      <w:object w:dxaOrig="854" w:dyaOrig="825" w14:anchorId="0DB03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4.5pt" fillcolor="window">
          <v:imagedata r:id="rId1" o:title=""/>
        </v:shape>
        <o:OLEObject Type="Embed" ProgID="PBrush" ShapeID="_x0000_i1025" DrawAspect="Content" ObjectID="_1776627233" r:id="rId2"/>
      </w:object>
    </w:r>
  </w:p>
  <w:p w14:paraId="7DB33B5D" w14:textId="77777777" w:rsidR="002C477D" w:rsidRPr="002C477D" w:rsidRDefault="002C477D" w:rsidP="002C477D">
    <w:pPr>
      <w:pStyle w:val="Ttulo1"/>
      <w:spacing w:line="240" w:lineRule="auto"/>
      <w:jc w:val="center"/>
      <w:rPr>
        <w:rFonts w:ascii="Arial" w:hAnsi="Arial" w:cs="Arial"/>
        <w:b/>
        <w:i/>
        <w:color w:val="auto"/>
        <w:sz w:val="22"/>
        <w:szCs w:val="22"/>
      </w:rPr>
    </w:pPr>
    <w:r w:rsidRPr="002C477D">
      <w:rPr>
        <w:rFonts w:ascii="Arial" w:hAnsi="Arial" w:cs="Arial"/>
        <w:color w:val="auto"/>
        <w:sz w:val="22"/>
        <w:szCs w:val="22"/>
      </w:rPr>
      <w:t xml:space="preserve">M U N I C Í P I O   D A   E S T Â N C I </w:t>
    </w:r>
    <w:proofErr w:type="gramStart"/>
    <w:r w:rsidRPr="002C477D">
      <w:rPr>
        <w:rFonts w:ascii="Arial" w:hAnsi="Arial" w:cs="Arial"/>
        <w:color w:val="auto"/>
        <w:sz w:val="22"/>
        <w:szCs w:val="22"/>
      </w:rPr>
      <w:t>A  T</w:t>
    </w:r>
    <w:proofErr w:type="gramEnd"/>
    <w:r w:rsidRPr="002C477D">
      <w:rPr>
        <w:rFonts w:ascii="Arial" w:hAnsi="Arial" w:cs="Arial"/>
        <w:color w:val="auto"/>
        <w:sz w:val="22"/>
        <w:szCs w:val="22"/>
      </w:rPr>
      <w:t xml:space="preserve"> U R Í S T I C A   D E   B A R </w:t>
    </w:r>
    <w:proofErr w:type="spellStart"/>
    <w:r w:rsidRPr="002C477D">
      <w:rPr>
        <w:rFonts w:ascii="Arial" w:hAnsi="Arial" w:cs="Arial"/>
        <w:color w:val="auto"/>
        <w:sz w:val="22"/>
        <w:szCs w:val="22"/>
      </w:rPr>
      <w:t>R</w:t>
    </w:r>
    <w:proofErr w:type="spellEnd"/>
    <w:r w:rsidRPr="002C477D">
      <w:rPr>
        <w:rFonts w:ascii="Arial" w:hAnsi="Arial" w:cs="Arial"/>
        <w:color w:val="auto"/>
        <w:sz w:val="22"/>
        <w:szCs w:val="22"/>
      </w:rPr>
      <w:t xml:space="preserve"> E T O S</w:t>
    </w:r>
  </w:p>
  <w:p w14:paraId="35277C2D" w14:textId="5CF88BC2" w:rsidR="002C477D" w:rsidRPr="002C477D" w:rsidRDefault="002C477D" w:rsidP="002C477D">
    <w:pPr>
      <w:pStyle w:val="Ttulo3"/>
      <w:jc w:val="center"/>
      <w:rPr>
        <w:rFonts w:ascii="Arial" w:hAnsi="Arial" w:cs="Arial"/>
        <w:b/>
        <w:color w:val="auto"/>
        <w:sz w:val="22"/>
        <w:szCs w:val="22"/>
      </w:rPr>
    </w:pPr>
    <w:r w:rsidRPr="002C477D">
      <w:rPr>
        <w:rFonts w:ascii="Arial" w:hAnsi="Arial" w:cs="Arial"/>
        <w:color w:val="auto"/>
        <w:sz w:val="22"/>
        <w:szCs w:val="22"/>
      </w:rPr>
      <w:t>E S T A D O   D E   S Ã O   P A U L 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7D"/>
    <w:rsid w:val="00024E28"/>
    <w:rsid w:val="00051453"/>
    <w:rsid w:val="000B08BB"/>
    <w:rsid w:val="001F277C"/>
    <w:rsid w:val="00210649"/>
    <w:rsid w:val="00275D71"/>
    <w:rsid w:val="002C477D"/>
    <w:rsid w:val="003329F2"/>
    <w:rsid w:val="003629AA"/>
    <w:rsid w:val="003E5985"/>
    <w:rsid w:val="00460AF3"/>
    <w:rsid w:val="004807EB"/>
    <w:rsid w:val="0055245D"/>
    <w:rsid w:val="00560109"/>
    <w:rsid w:val="00750432"/>
    <w:rsid w:val="007C75F7"/>
    <w:rsid w:val="00857F4B"/>
    <w:rsid w:val="0093648E"/>
    <w:rsid w:val="00A521CF"/>
    <w:rsid w:val="00AD46A3"/>
    <w:rsid w:val="00BE4C62"/>
    <w:rsid w:val="00D9219E"/>
    <w:rsid w:val="00E460E0"/>
    <w:rsid w:val="00EA4BAE"/>
    <w:rsid w:val="00F271E8"/>
    <w:rsid w:val="00F42471"/>
    <w:rsid w:val="00F66FD6"/>
    <w:rsid w:val="00F77880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E9554"/>
  <w15:chartTrackingRefBased/>
  <w15:docId w15:val="{9B58A80F-1A74-494B-A99B-92EB211B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7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C47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47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nhideWhenUsed/>
    <w:qFormat/>
    <w:rsid w:val="002C477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477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477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477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477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477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477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4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2C4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47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47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47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47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47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47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4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C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477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C4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477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C47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477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C47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4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47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477D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2C47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477D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C4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77D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C4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77D"/>
    <w:rPr>
      <w:kern w:val="0"/>
      <w:sz w:val="22"/>
      <w:szCs w:val="22"/>
      <w14:ligatures w14:val="none"/>
    </w:rPr>
  </w:style>
  <w:style w:type="paragraph" w:customStyle="1" w:styleId="Default">
    <w:name w:val="Default"/>
    <w:rsid w:val="00857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Soares</dc:creator>
  <cp:keywords/>
  <dc:description/>
  <cp:lastModifiedBy>Fernando Soares</cp:lastModifiedBy>
  <cp:revision>2</cp:revision>
  <dcterms:created xsi:type="dcterms:W3CDTF">2024-05-08T01:47:00Z</dcterms:created>
  <dcterms:modified xsi:type="dcterms:W3CDTF">2024-05-08T01:47:00Z</dcterms:modified>
</cp:coreProperties>
</file>