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AC31" w14:textId="77777777" w:rsidR="002C477D" w:rsidRDefault="002C477D" w:rsidP="002C477D">
      <w:pPr>
        <w:spacing w:after="225" w:line="240" w:lineRule="auto"/>
        <w:jc w:val="center"/>
        <w:rPr>
          <w:rFonts w:ascii="Arial" w:eastAsia="Times New Roman" w:hAnsi="Arial" w:cs="Arial"/>
          <w:b/>
          <w:bCs/>
          <w:sz w:val="21"/>
          <w:szCs w:val="21"/>
          <w:lang w:eastAsia="pt-BR"/>
        </w:rPr>
      </w:pPr>
    </w:p>
    <w:p w14:paraId="65F81701" w14:textId="5953E7E7" w:rsidR="002C477D" w:rsidRPr="00A031FC" w:rsidRDefault="002C477D" w:rsidP="002C477D">
      <w:pPr>
        <w:spacing w:after="225" w:line="240" w:lineRule="auto"/>
        <w:jc w:val="center"/>
        <w:rPr>
          <w:rFonts w:ascii="Arial" w:eastAsia="Calibri" w:hAnsi="Arial" w:cs="Arial"/>
          <w:b/>
        </w:rPr>
      </w:pPr>
      <w:r w:rsidRPr="00A031FC">
        <w:rPr>
          <w:rFonts w:ascii="Arial" w:eastAsia="Calibri" w:hAnsi="Arial" w:cs="Arial"/>
          <w:b/>
        </w:rPr>
        <w:t>TERMO DE COOPERAÇÃO</w:t>
      </w:r>
    </w:p>
    <w:p w14:paraId="79977640" w14:textId="2FFE3A15" w:rsidR="002C477D" w:rsidRPr="00A031FC" w:rsidRDefault="002C477D" w:rsidP="002C477D">
      <w:pPr>
        <w:spacing w:after="225" w:line="240" w:lineRule="auto"/>
        <w:ind w:left="2835"/>
        <w:jc w:val="both"/>
        <w:rPr>
          <w:rFonts w:ascii="Arial" w:eastAsia="Calibri" w:hAnsi="Arial" w:cs="Arial"/>
          <w:b/>
        </w:rPr>
      </w:pPr>
      <w:r w:rsidRPr="00A031FC">
        <w:rPr>
          <w:rFonts w:ascii="Arial" w:eastAsia="Calibri" w:hAnsi="Arial" w:cs="Arial"/>
          <w:b/>
        </w:rPr>
        <w:t xml:space="preserve">TERMO DE COOPERAÇÃO QUE CELEBRAM ENTRE SI O MUNICÍPIO DE BARRETOS, ATRAVÉS DE SUA SECRETARIA MUNICIPAL DE AGRICULTURA E MEIO AMBIENTE E </w:t>
      </w:r>
      <w:r w:rsidR="007C75F7">
        <w:rPr>
          <w:rFonts w:ascii="Arial" w:hAnsi="Arial" w:cs="Arial"/>
          <w:b/>
        </w:rPr>
        <w:t>_______________________________________________________</w:t>
      </w:r>
      <w:r w:rsidRPr="00A031FC">
        <w:rPr>
          <w:rFonts w:ascii="Arial" w:eastAsia="Calibri" w:hAnsi="Arial" w:cs="Arial"/>
          <w:b/>
        </w:rPr>
        <w:t>, PARA ADESÃO DO PROGRAMA “ADOTE UMA PRAÇA”</w:t>
      </w:r>
    </w:p>
    <w:p w14:paraId="42A05CE0" w14:textId="77777777" w:rsidR="002C477D" w:rsidRPr="00A031FC" w:rsidRDefault="002C477D" w:rsidP="002C477D">
      <w:pPr>
        <w:spacing w:after="225" w:line="240" w:lineRule="auto"/>
        <w:jc w:val="both"/>
        <w:rPr>
          <w:rFonts w:ascii="Arial" w:eastAsia="Calibri" w:hAnsi="Arial" w:cs="Arial"/>
        </w:rPr>
      </w:pPr>
    </w:p>
    <w:p w14:paraId="1D17DF4F" w14:textId="275DA4AF"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ab/>
        <w:t>O MUNICÍPIO DE BARRETOS, doravante denominado MUNICÍPIO, inscrito no CNPJ sob o n.º 44.780.609/0001-04, situado na Av. Almirante Gago Coutinho nº 500, Bairro Rios - Barretos/SP - CEP: 14783-200, neste ato representado pelo seu Prefeito</w:t>
      </w:r>
      <w:r w:rsidR="001F277C">
        <w:rPr>
          <w:rFonts w:ascii="Arial" w:eastAsia="Calibri" w:hAnsi="Arial" w:cs="Arial"/>
        </w:rPr>
        <w:t>(a)</w:t>
      </w:r>
      <w:r w:rsidRPr="00A031FC">
        <w:rPr>
          <w:rFonts w:ascii="Arial" w:eastAsia="Calibri" w:hAnsi="Arial" w:cs="Arial"/>
        </w:rPr>
        <w:t xml:space="preserve"> Municipal, </w:t>
      </w:r>
      <w:r w:rsidR="001F277C" w:rsidRPr="001F277C">
        <w:rPr>
          <w:rFonts w:ascii="Arial" w:eastAsia="Calibri" w:hAnsi="Arial" w:cs="Arial"/>
          <w:b/>
        </w:rPr>
        <w:t>PAULA OLIVEIRA LEMOS</w:t>
      </w:r>
      <w:r w:rsidRPr="00A031FC">
        <w:rPr>
          <w:rFonts w:ascii="Arial" w:eastAsia="Calibri" w:hAnsi="Arial" w:cs="Arial"/>
        </w:rPr>
        <w:t xml:space="preserve"> p</w:t>
      </w:r>
      <w:r w:rsidR="001F277C">
        <w:rPr>
          <w:rFonts w:ascii="Arial" w:eastAsia="Calibri" w:hAnsi="Arial" w:cs="Arial"/>
        </w:rPr>
        <w:t xml:space="preserve">ortador do CPF n.º </w:t>
      </w:r>
      <w:r w:rsidR="001F277C" w:rsidRPr="001F277C">
        <w:rPr>
          <w:rFonts w:ascii="Arial" w:eastAsia="Calibri" w:hAnsi="Arial" w:cs="Arial"/>
          <w:b/>
        </w:rPr>
        <w:t>294.123.728-33</w:t>
      </w:r>
      <w:r w:rsidR="001F277C">
        <w:rPr>
          <w:rFonts w:ascii="Arial" w:eastAsia="Calibri" w:hAnsi="Arial" w:cs="Arial"/>
        </w:rPr>
        <w:t xml:space="preserve">, </w:t>
      </w:r>
      <w:r w:rsidRPr="00A031FC">
        <w:rPr>
          <w:rFonts w:ascii="Arial" w:eastAsia="Calibri" w:hAnsi="Arial" w:cs="Arial"/>
        </w:rPr>
        <w:t>brasileiro</w:t>
      </w:r>
      <w:r w:rsidR="001F277C">
        <w:rPr>
          <w:rFonts w:ascii="Arial" w:eastAsia="Calibri" w:hAnsi="Arial" w:cs="Arial"/>
        </w:rPr>
        <w:t>(a)</w:t>
      </w:r>
      <w:r w:rsidRPr="00A031FC">
        <w:rPr>
          <w:rFonts w:ascii="Arial" w:eastAsia="Calibri" w:hAnsi="Arial" w:cs="Arial"/>
        </w:rPr>
        <w:t xml:space="preserve">, agente político, residente e domiciliado nesta cidade, e </w:t>
      </w:r>
      <w:r w:rsidR="007C75F7">
        <w:rPr>
          <w:rFonts w:ascii="Arial" w:hAnsi="Arial" w:cs="Arial"/>
          <w:b/>
        </w:rPr>
        <w:t>_________________________________________________________________</w:t>
      </w:r>
      <w:r w:rsidR="001F277C">
        <w:rPr>
          <w:rFonts w:ascii="Arial" w:eastAsia="Calibri" w:hAnsi="Arial" w:cs="Arial"/>
        </w:rPr>
        <w:t xml:space="preserve">, </w:t>
      </w:r>
      <w:r w:rsidRPr="00A031FC">
        <w:rPr>
          <w:rFonts w:ascii="Arial" w:eastAsia="Calibri" w:hAnsi="Arial" w:cs="Arial"/>
        </w:rPr>
        <w:t xml:space="preserve">sediada no endereço </w:t>
      </w:r>
      <w:r w:rsidR="007C75F7">
        <w:rPr>
          <w:rFonts w:ascii="Arial" w:eastAsia="Calibri" w:hAnsi="Arial" w:cs="Arial"/>
          <w:b/>
        </w:rPr>
        <w:t>_____________________________________________________________</w:t>
      </w:r>
      <w:r w:rsidR="001F277C" w:rsidRPr="001F277C">
        <w:rPr>
          <w:rFonts w:ascii="Arial" w:eastAsia="Calibri" w:hAnsi="Arial" w:cs="Arial"/>
          <w:b/>
        </w:rPr>
        <w:t xml:space="preserve">, </w:t>
      </w:r>
      <w:r w:rsidRPr="00A031FC">
        <w:rPr>
          <w:rFonts w:ascii="Arial" w:eastAsia="Calibri" w:hAnsi="Arial" w:cs="Arial"/>
        </w:rPr>
        <w:t xml:space="preserve">inscrito no CNPJ sob n.º </w:t>
      </w:r>
      <w:r w:rsidR="007C75F7">
        <w:rPr>
          <w:rFonts w:ascii="Arial" w:hAnsi="Arial" w:cs="Arial"/>
          <w:b/>
        </w:rPr>
        <w:t>_______________________________________</w:t>
      </w:r>
      <w:r w:rsidR="001F277C">
        <w:rPr>
          <w:rFonts w:ascii="Arial" w:hAnsi="Arial" w:cs="Arial"/>
          <w:b/>
        </w:rPr>
        <w:t xml:space="preserve">, </w:t>
      </w:r>
      <w:r w:rsidRPr="00A031FC">
        <w:rPr>
          <w:rFonts w:ascii="Arial" w:eastAsia="Calibri" w:hAnsi="Arial" w:cs="Arial"/>
        </w:rPr>
        <w:t xml:space="preserve">neste ato representado por </w:t>
      </w:r>
      <w:r w:rsidR="007C75F7">
        <w:rPr>
          <w:rFonts w:ascii="Arial" w:hAnsi="Arial" w:cs="Arial"/>
          <w:b/>
        </w:rPr>
        <w:t>___________________________________________________________</w:t>
      </w:r>
      <w:r w:rsidR="001F277C">
        <w:rPr>
          <w:rFonts w:ascii="Arial" w:eastAsia="Calibri" w:hAnsi="Arial" w:cs="Arial"/>
        </w:rPr>
        <w:t xml:space="preserve">, </w:t>
      </w:r>
      <w:r w:rsidRPr="00A031FC">
        <w:rPr>
          <w:rFonts w:ascii="Arial" w:eastAsia="Calibri" w:hAnsi="Arial" w:cs="Arial"/>
        </w:rPr>
        <w:t>por</w:t>
      </w:r>
      <w:r w:rsidR="001F277C">
        <w:rPr>
          <w:rFonts w:ascii="Arial" w:eastAsia="Calibri" w:hAnsi="Arial" w:cs="Arial"/>
        </w:rPr>
        <w:t xml:space="preserve">tador do CPF n.º </w:t>
      </w:r>
      <w:r w:rsidR="007C75F7">
        <w:rPr>
          <w:rFonts w:ascii="Arial" w:hAnsi="Arial" w:cs="Arial"/>
          <w:b/>
        </w:rPr>
        <w:t>_________________________</w:t>
      </w:r>
      <w:r w:rsidR="001F277C">
        <w:rPr>
          <w:rFonts w:ascii="Arial" w:hAnsi="Arial" w:cs="Arial"/>
          <w:b/>
        </w:rPr>
        <w:t>,</w:t>
      </w:r>
      <w:r w:rsidR="001F277C">
        <w:rPr>
          <w:rFonts w:ascii="Arial" w:eastAsia="Calibri" w:hAnsi="Arial" w:cs="Arial"/>
        </w:rPr>
        <w:t xml:space="preserve"> </w:t>
      </w:r>
      <w:r w:rsidRPr="00A031FC">
        <w:rPr>
          <w:rFonts w:ascii="Arial" w:eastAsia="Calibri" w:hAnsi="Arial" w:cs="Arial"/>
        </w:rPr>
        <w:t xml:space="preserve">doravante denominada </w:t>
      </w:r>
      <w:r w:rsidRPr="001F277C">
        <w:rPr>
          <w:rFonts w:ascii="Arial" w:eastAsia="Calibri" w:hAnsi="Arial" w:cs="Arial"/>
          <w:b/>
        </w:rPr>
        <w:t>ADOTANTE</w:t>
      </w:r>
      <w:r w:rsidRPr="00A031FC">
        <w:rPr>
          <w:rFonts w:ascii="Arial" w:eastAsia="Calibri" w:hAnsi="Arial" w:cs="Arial"/>
        </w:rPr>
        <w:t xml:space="preserve">, resolvem celebrar o presente </w:t>
      </w:r>
      <w:r w:rsidRPr="001F277C">
        <w:rPr>
          <w:rFonts w:ascii="Arial" w:eastAsia="Calibri" w:hAnsi="Arial" w:cs="Arial"/>
          <w:b/>
        </w:rPr>
        <w:t>TERMO DE COOPERAÇÃO</w:t>
      </w:r>
      <w:r w:rsidRPr="00A031FC">
        <w:rPr>
          <w:rFonts w:ascii="Arial" w:eastAsia="Calibri" w:hAnsi="Arial" w:cs="Arial"/>
        </w:rPr>
        <w:t>, mediante as seguintes cláusulas e condições:</w:t>
      </w:r>
    </w:p>
    <w:p w14:paraId="37DE9CB0"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PRIMEIRA - DO FUNDAMENTO</w:t>
      </w:r>
    </w:p>
    <w:p w14:paraId="722DCE3F" w14:textId="5A3FD11B"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1.1) Este Termo de Cooperação se fundamenta na </w:t>
      </w:r>
      <w:r w:rsidR="00560109">
        <w:rPr>
          <w:rFonts w:ascii="Arial-BoldMT" w:hAnsi="Arial-BoldMT" w:cs="Arial-BoldMT"/>
          <w:b/>
          <w:bCs/>
          <w:sz w:val="21"/>
          <w:szCs w:val="21"/>
          <w14:ligatures w14:val="standardContextual"/>
        </w:rPr>
        <w:t>LEI N.º 6</w:t>
      </w:r>
      <w:r w:rsidR="001F277C">
        <w:rPr>
          <w:rFonts w:ascii="Arial-BoldMT" w:hAnsi="Arial-BoldMT" w:cs="Arial-BoldMT"/>
          <w:b/>
          <w:bCs/>
          <w:sz w:val="21"/>
          <w:szCs w:val="21"/>
          <w14:ligatures w14:val="standardContextual"/>
        </w:rPr>
        <w:t>.420, DE 09 DE NOVEMBRO DE 2022</w:t>
      </w:r>
      <w:r w:rsidRPr="00A031FC">
        <w:rPr>
          <w:rFonts w:ascii="Arial" w:eastAsia="Calibri" w:hAnsi="Arial" w:cs="Arial"/>
        </w:rPr>
        <w:t xml:space="preserve">, com alteração subsequente, e no </w:t>
      </w:r>
      <w:r w:rsidR="00560109">
        <w:rPr>
          <w:rFonts w:ascii="Arial-BoldMT" w:hAnsi="Arial-BoldMT" w:cs="Arial-BoldMT"/>
          <w:b/>
          <w:bCs/>
          <w:sz w:val="21"/>
          <w:szCs w:val="21"/>
          <w14:ligatures w14:val="standardContextual"/>
        </w:rPr>
        <w:t>DECRETO N.º 11.679, DE 02 DE MAIO DE 2023</w:t>
      </w:r>
      <w:r w:rsidR="00560109">
        <w:rPr>
          <w:rFonts w:ascii="Arial" w:eastAsia="Calibri" w:hAnsi="Arial" w:cs="Arial"/>
        </w:rPr>
        <w:t>.</w:t>
      </w:r>
    </w:p>
    <w:p w14:paraId="624E3D92"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1.2) Integra, este instrumento, o projeto paisagístico apresentado pela ADOTANTE, e devidamente aprovado pelo MUNICÍPIO.</w:t>
      </w:r>
    </w:p>
    <w:p w14:paraId="6E9CFF73"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SEGUNDA - DO OBJETO</w:t>
      </w:r>
    </w:p>
    <w:p w14:paraId="1800D0D2" w14:textId="0254FCE4" w:rsidR="002C477D" w:rsidRPr="00A031FC" w:rsidRDefault="002C477D" w:rsidP="00F77880">
      <w:pPr>
        <w:spacing w:after="0" w:line="240" w:lineRule="auto"/>
        <w:jc w:val="both"/>
        <w:rPr>
          <w:rFonts w:ascii="Arial" w:eastAsia="Calibri" w:hAnsi="Arial" w:cs="Arial"/>
        </w:rPr>
      </w:pPr>
      <w:r w:rsidRPr="00A031FC">
        <w:rPr>
          <w:rFonts w:ascii="Arial" w:eastAsia="Calibri" w:hAnsi="Arial" w:cs="Arial"/>
        </w:rPr>
        <w:t xml:space="preserve">2.1) O presente Termo de Cooperação tem por objeto a adoção da manutenção e conservação </w:t>
      </w:r>
      <w:r w:rsidR="00F77880">
        <w:rPr>
          <w:rFonts w:ascii="Arial" w:eastAsia="Calibri" w:hAnsi="Arial" w:cs="Arial"/>
        </w:rPr>
        <w:t xml:space="preserve">do imóvel e canteiro central </w:t>
      </w:r>
      <w:r w:rsidR="00F77880">
        <w:rPr>
          <w:rFonts w:ascii="ArialMT" w:hAnsi="ArialMT" w:cs="ArialMT"/>
          <w:sz w:val="20"/>
          <w:szCs w:val="20"/>
          <w14:ligatures w14:val="standardContextual"/>
        </w:rPr>
        <w:t>AVENIDA C 1, ENTRE RUAS C 29 E C 30, CHRISTIANO CARVALHO, BARRETOS –SP</w:t>
      </w:r>
      <w:r w:rsidRPr="00A031FC">
        <w:rPr>
          <w:rFonts w:ascii="Arial" w:eastAsia="Calibri" w:hAnsi="Arial" w:cs="Arial"/>
        </w:rPr>
        <w:t xml:space="preserve">, a(o) qual será de responsabilidade da </w:t>
      </w:r>
      <w:r w:rsidRPr="001F277C">
        <w:rPr>
          <w:rFonts w:ascii="Arial" w:eastAsia="Calibri" w:hAnsi="Arial" w:cs="Arial"/>
          <w:b/>
        </w:rPr>
        <w:t>ADOTANTE</w:t>
      </w:r>
      <w:r w:rsidRPr="00A031FC">
        <w:rPr>
          <w:rFonts w:ascii="Arial" w:eastAsia="Calibri" w:hAnsi="Arial" w:cs="Arial"/>
        </w:rPr>
        <w:t>.</w:t>
      </w:r>
    </w:p>
    <w:p w14:paraId="7257CD72" w14:textId="77777777" w:rsidR="002C477D" w:rsidRDefault="002C477D" w:rsidP="00F77880">
      <w:pPr>
        <w:spacing w:after="0" w:line="240" w:lineRule="auto"/>
        <w:jc w:val="both"/>
        <w:rPr>
          <w:rFonts w:ascii="Arial" w:eastAsia="Calibri" w:hAnsi="Arial" w:cs="Arial"/>
        </w:rPr>
      </w:pPr>
      <w:r w:rsidRPr="00A031FC">
        <w:rPr>
          <w:rFonts w:ascii="Arial" w:eastAsia="Calibri" w:hAnsi="Arial" w:cs="Arial"/>
        </w:rPr>
        <w:t>SUBCLÁUSULA ÚNICA - A aprovação do projeto ficará a cargo da Secretaria Municipal de Planejamento e Desenvolvimento Territorial Urbano e a fiscalização dos serviços executados ficará a cargo da Secretaria Municipal de Agricultura e Meio Ambiente.</w:t>
      </w:r>
    </w:p>
    <w:p w14:paraId="31DC8B01" w14:textId="77777777" w:rsidR="00F77880" w:rsidRPr="00A031FC" w:rsidRDefault="00F77880" w:rsidP="00F77880">
      <w:pPr>
        <w:spacing w:after="0" w:line="240" w:lineRule="auto"/>
        <w:jc w:val="both"/>
        <w:rPr>
          <w:rFonts w:ascii="Arial" w:eastAsia="Calibri" w:hAnsi="Arial" w:cs="Arial"/>
        </w:rPr>
      </w:pPr>
    </w:p>
    <w:p w14:paraId="2D71815B"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TERCEIRA - PRAZO</w:t>
      </w:r>
    </w:p>
    <w:p w14:paraId="79D3D4B9"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3.1) O prazo de vigência do presente Termo de Cooperação para execução dos serviços elencados será de 01 (um) ano a 03 (três) anos, a contar da data de assinatura deste instrumento, podendo ser prorrogado por iguais períodos sempre que findo o prazo determinado por este Termo de Cooperação.</w:t>
      </w:r>
    </w:p>
    <w:p w14:paraId="4E94C786"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QUARTA - DOS DIREITOS E OBRIGAÇÕES</w:t>
      </w:r>
    </w:p>
    <w:p w14:paraId="3CB74582"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lastRenderedPageBreak/>
        <w:t>4.1) Do Município:</w:t>
      </w:r>
    </w:p>
    <w:p w14:paraId="5DF2604B"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4.1.1) Avaliar o projeto paisagístico proposto pela </w:t>
      </w:r>
      <w:r w:rsidRPr="001F277C">
        <w:rPr>
          <w:rFonts w:ascii="Arial" w:eastAsia="Calibri" w:hAnsi="Arial" w:cs="Arial"/>
          <w:b/>
        </w:rPr>
        <w:t>ADOTANTE</w:t>
      </w:r>
      <w:r w:rsidRPr="00A031FC">
        <w:rPr>
          <w:rFonts w:ascii="Arial" w:eastAsia="Calibri" w:hAnsi="Arial" w:cs="Arial"/>
        </w:rPr>
        <w:t>, e no caso de indeferimento, justificar com argumentação técnica a sua decisão.</w:t>
      </w:r>
    </w:p>
    <w:p w14:paraId="366515CE"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4.1.2) Contribuir para a divulgação da parceria, mencionando através de entrevistas a jornais, rádios e televisão em todas as ocasiões possíveis, sempre que oportuno, a </w:t>
      </w:r>
      <w:r w:rsidRPr="001F277C">
        <w:rPr>
          <w:rFonts w:ascii="Arial" w:eastAsia="Calibri" w:hAnsi="Arial" w:cs="Arial"/>
          <w:b/>
        </w:rPr>
        <w:t>ADOTANTE</w:t>
      </w:r>
      <w:r w:rsidRPr="00A031FC">
        <w:rPr>
          <w:rFonts w:ascii="Arial" w:eastAsia="Calibri" w:hAnsi="Arial" w:cs="Arial"/>
        </w:rPr>
        <w:t xml:space="preserve"> como patrocinador.</w:t>
      </w:r>
    </w:p>
    <w:p w14:paraId="5F0263A4"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4.1.3) </w:t>
      </w:r>
      <w:r w:rsidRPr="00A45B0E">
        <w:rPr>
          <w:rFonts w:ascii="Arial" w:eastAsia="Calibri" w:hAnsi="Arial" w:cs="Arial"/>
        </w:rPr>
        <w:t>Permitir a colocação de placa publicitária, em conformidade com o Decreto n.º 11679/2023, contendo</w:t>
      </w:r>
      <w:r w:rsidRPr="00A031FC">
        <w:rPr>
          <w:rFonts w:ascii="Arial" w:eastAsia="Calibri" w:hAnsi="Arial" w:cs="Arial"/>
        </w:rPr>
        <w:t xml:space="preserve"> dizeres de parceria e confeccionada às expensas da </w:t>
      </w:r>
      <w:r w:rsidRPr="001F277C">
        <w:rPr>
          <w:rFonts w:ascii="Arial" w:eastAsia="Calibri" w:hAnsi="Arial" w:cs="Arial"/>
          <w:b/>
        </w:rPr>
        <w:t>ADOTANTE</w:t>
      </w:r>
      <w:r w:rsidRPr="00A031FC">
        <w:rPr>
          <w:rFonts w:ascii="Arial" w:eastAsia="Calibri" w:hAnsi="Arial" w:cs="Arial"/>
        </w:rPr>
        <w:t>, enquanto perdurar o presente Termo de Cooperação.</w:t>
      </w:r>
    </w:p>
    <w:p w14:paraId="79B56251"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4.1.4) Aprovar e fiscalizar os serviços de execução, manutenção e conservação.</w:t>
      </w:r>
    </w:p>
    <w:p w14:paraId="3E89B22A"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4.1.5) Doação de mudas, conforme disponibilidade no Viveiro Municipal, para reposição, quando necessário.</w:t>
      </w:r>
    </w:p>
    <w:p w14:paraId="4384CF19"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4.2) Da Adotante:</w:t>
      </w:r>
    </w:p>
    <w:p w14:paraId="5909C3C1"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4.2.1) Apresentar à Prefeitura Municipal o cronograma de atividades a serem desenvolvidas.</w:t>
      </w:r>
    </w:p>
    <w:p w14:paraId="66A79C80"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4.2.2) Responsabilizar-se por toda e qualquer despesa decorrente com mão-de-obra, insumos diversos, bem como pelos encargos trabalhistas, previdenciários, fiscais e comerciais, resultantes da execução deste Termo de Cooperação.</w:t>
      </w:r>
    </w:p>
    <w:p w14:paraId="472BCF17"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4.2.3) Divulgar sua participação na parceria como sendo um trabalho integrado com a Município da Estância Turística de Barretos, através de sua Secretaria Municipal de Agricultura e Meio Ambiente, sustentando o propósito de manter em bom estado as áreas verdes da cidade.</w:t>
      </w:r>
    </w:p>
    <w:p w14:paraId="76B4711B"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4.2.4) Propor e cumprir o cronograma de trabalho do termo de cooperação, conforme anexo I.</w:t>
      </w:r>
    </w:p>
    <w:p w14:paraId="03640B27"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4.2.5) Manter o logradouro adotado em perfeitas condições paisagísticas pelo prazo do Termo de Cooperação. </w:t>
      </w:r>
    </w:p>
    <w:p w14:paraId="300C91D7"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4.2.6) encaminhar relatório bimestral, com fotos, à Secretaria Municipal competente, em que faça constar todas as ações de preservação do espaço contemplado pela parceria, os investimentos, o calendário de conservação e as melhorias promovidas no local adotado.</w:t>
      </w:r>
    </w:p>
    <w:p w14:paraId="6D43A132"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QUINTA - DAS BENFEITORIAS</w:t>
      </w:r>
    </w:p>
    <w:p w14:paraId="568BEEED"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5.1) Toda e qualquer benfeitoria decorrente da execução do objeto deste Termo de Cooperação, incluídos, se pertinente, todas as obras, utensílios, materiais e obras de arte que forem construídas ou instaladas na referida área, passarão a pertencer desde logo ao patrimônio do </w:t>
      </w:r>
      <w:r w:rsidRPr="001F277C">
        <w:rPr>
          <w:rFonts w:ascii="Arial" w:eastAsia="Calibri" w:hAnsi="Arial" w:cs="Arial"/>
          <w:b/>
        </w:rPr>
        <w:t>MUNICÍPIO</w:t>
      </w:r>
      <w:r w:rsidRPr="00A031FC">
        <w:rPr>
          <w:rFonts w:ascii="Arial" w:eastAsia="Calibri" w:hAnsi="Arial" w:cs="Arial"/>
        </w:rPr>
        <w:t>, e serão considerados transferidos automaticamente a este, ao término do Termo de Cooperação, sem direito a qualquer indenização ou ressarcimento.</w:t>
      </w:r>
    </w:p>
    <w:p w14:paraId="5159EC5D"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SEXTA - DA RESCISÃO</w:t>
      </w:r>
    </w:p>
    <w:p w14:paraId="01CD85B4"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lastRenderedPageBreak/>
        <w:t>6.1) O presente Termo de Cooperação poderá ser rescindido de comum acordo entre as partes, mediante manifestação expressa da parte interessada, com antecedência mínima de 30 (trinta) dias, ou no caso de descumprimento das obrigações aqui assumidas mediante notificação à parte infratora.</w:t>
      </w:r>
    </w:p>
    <w:p w14:paraId="448EFCAB"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6.2) A instituição adotante que deixar de zelar pela praça ou área verde por mais de 60 (sessenta) dias perderá o direito da adoção, devendo todos os equipamentos implantados na área verde ou praça pública e de esportes reverterem em favor do município.</w:t>
      </w:r>
    </w:p>
    <w:p w14:paraId="3C800164"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SÉTIMA - DO VALOR</w:t>
      </w:r>
    </w:p>
    <w:p w14:paraId="15C23EEF"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7.1) A execução do presente Termo de Cooperação não acarretará qualquer ônus financeiro ao </w:t>
      </w:r>
      <w:r w:rsidRPr="001F277C">
        <w:rPr>
          <w:rFonts w:ascii="Arial" w:eastAsia="Calibri" w:hAnsi="Arial" w:cs="Arial"/>
          <w:b/>
        </w:rPr>
        <w:t>MUNICÍPIO</w:t>
      </w:r>
      <w:r w:rsidRPr="00A031FC">
        <w:rPr>
          <w:rFonts w:ascii="Arial" w:eastAsia="Calibri" w:hAnsi="Arial" w:cs="Arial"/>
        </w:rPr>
        <w:t>.</w:t>
      </w:r>
    </w:p>
    <w:p w14:paraId="57F515FD"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OITAVA - DOS CASOS OMISSOS</w:t>
      </w:r>
    </w:p>
    <w:p w14:paraId="70596978" w14:textId="5218D09B"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8.1) Os casos omissos, assim como as dúvidas, serão resolvidos com base na legislação pertinente, em especial a Lei n.º 6.420, de 09 de novembro de 2022, com alterações subsequentes e o </w:t>
      </w:r>
      <w:r w:rsidRPr="00A45B0E">
        <w:rPr>
          <w:rFonts w:ascii="Arial" w:eastAsia="Calibri" w:hAnsi="Arial" w:cs="Arial"/>
        </w:rPr>
        <w:t>Decreto n.º 11.679 de, 02 de maio de 202</w:t>
      </w:r>
      <w:r w:rsidR="003E5985">
        <w:rPr>
          <w:rFonts w:ascii="Arial" w:eastAsia="Calibri" w:hAnsi="Arial" w:cs="Arial"/>
        </w:rPr>
        <w:t>3</w:t>
      </w:r>
      <w:r w:rsidRPr="00A45B0E">
        <w:rPr>
          <w:rFonts w:ascii="Arial" w:eastAsia="Calibri" w:hAnsi="Arial" w:cs="Arial"/>
        </w:rPr>
        <w:t>, cujas</w:t>
      </w:r>
      <w:r w:rsidRPr="00A031FC">
        <w:rPr>
          <w:rFonts w:ascii="Arial" w:eastAsia="Calibri" w:hAnsi="Arial" w:cs="Arial"/>
        </w:rPr>
        <w:t xml:space="preserve"> normas ficam incorporadas ao presente instrumento, ainda que delas não se faça menção expressa.</w:t>
      </w:r>
    </w:p>
    <w:p w14:paraId="31300347"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NONA - DO ADITAMENTO</w:t>
      </w:r>
    </w:p>
    <w:p w14:paraId="19FA76D0"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9.1) O presente Termo de Cooperação poderá ser modificado, mediante assentimento das partes, através de Termo Aditivo, com expressa delegação de competência para cada caso, sendo permitida a inclusão de novas cláusulas ou condições.</w:t>
      </w:r>
    </w:p>
    <w:p w14:paraId="38ACCFFF"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 xml:space="preserve">9.2) A Secretaria Municipal de Agricultura e Meio Ambiente manterá, em arquivo próprio, toda a documentação referente a este Termo de Cooperação, devendo disponibilizar o conteúdo para consulta sempre que solicitado pela </w:t>
      </w:r>
      <w:r w:rsidRPr="001F277C">
        <w:rPr>
          <w:rFonts w:ascii="Arial" w:eastAsia="Calibri" w:hAnsi="Arial" w:cs="Arial"/>
          <w:b/>
        </w:rPr>
        <w:t>ADOTANTE</w:t>
      </w:r>
      <w:r w:rsidRPr="00A031FC">
        <w:rPr>
          <w:rFonts w:ascii="Arial" w:eastAsia="Calibri" w:hAnsi="Arial" w:cs="Arial"/>
        </w:rPr>
        <w:t>.</w:t>
      </w:r>
    </w:p>
    <w:p w14:paraId="58B43996"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CLÁUSULA DÉCIMA - FORO</w:t>
      </w:r>
    </w:p>
    <w:p w14:paraId="15120211"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10.1) Fica eleito o Foro de Barretos, São Paulo, para dirimir eventuais dúvidas que possam ser suscitadas na execução e interpretação, com exclusão de qualquer outro, por mais privilegiado que seja.</w:t>
      </w:r>
    </w:p>
    <w:p w14:paraId="6EE60018" w14:textId="77777777" w:rsidR="002C477D" w:rsidRPr="00A031FC" w:rsidRDefault="002C477D" w:rsidP="002C477D">
      <w:pPr>
        <w:spacing w:after="225" w:line="240" w:lineRule="auto"/>
        <w:jc w:val="both"/>
        <w:rPr>
          <w:rFonts w:ascii="Arial" w:eastAsia="Calibri" w:hAnsi="Arial" w:cs="Arial"/>
        </w:rPr>
      </w:pPr>
      <w:r w:rsidRPr="00A031FC">
        <w:rPr>
          <w:rFonts w:ascii="Arial" w:eastAsia="Calibri" w:hAnsi="Arial" w:cs="Arial"/>
        </w:rPr>
        <w:tab/>
        <w:t>E por estarem justas e conveniadas, as partes assinam o presente Termo de Cooperação em 03 (três) vias de igual forma e teor, na presença das testemunhas signatárias, para que produzam seus jurídicos e legais efeitos.</w:t>
      </w:r>
    </w:p>
    <w:p w14:paraId="406D442F" w14:textId="77777777" w:rsidR="003629AA" w:rsidRPr="00A031FC" w:rsidRDefault="003629AA" w:rsidP="003629AA">
      <w:pPr>
        <w:pStyle w:val="Corpodetexto"/>
        <w:spacing w:before="1"/>
        <w:ind w:right="140"/>
        <w:jc w:val="center"/>
        <w:rPr>
          <w:rFonts w:ascii="Arial" w:hAnsi="Arial" w:cs="Arial"/>
          <w:sz w:val="22"/>
          <w:szCs w:val="22"/>
        </w:rPr>
      </w:pPr>
      <w:r>
        <w:rPr>
          <w:rFonts w:ascii="Arial" w:hAnsi="Arial" w:cs="Arial"/>
          <w:sz w:val="22"/>
          <w:szCs w:val="22"/>
        </w:rPr>
        <w:t>Barretos</w:t>
      </w:r>
      <w:r w:rsidRPr="00A031FC">
        <w:rPr>
          <w:rFonts w:ascii="Arial" w:hAnsi="Arial" w:cs="Arial"/>
          <w:sz w:val="22"/>
          <w:szCs w:val="22"/>
        </w:rPr>
        <w:t>,</w:t>
      </w:r>
      <w:r w:rsidRPr="00A031FC">
        <w:rPr>
          <w:rFonts w:ascii="Arial" w:hAnsi="Arial" w:cs="Arial"/>
          <w:spacing w:val="-2"/>
          <w:sz w:val="22"/>
          <w:szCs w:val="22"/>
        </w:rPr>
        <w:t xml:space="preserve"> </w:t>
      </w:r>
      <w:r>
        <w:rPr>
          <w:rFonts w:ascii="Arial" w:hAnsi="Arial" w:cs="Arial"/>
          <w:sz w:val="22"/>
          <w:szCs w:val="22"/>
        </w:rPr>
        <w:t>05</w:t>
      </w:r>
      <w:r w:rsidRPr="00A031FC">
        <w:rPr>
          <w:rFonts w:ascii="Arial" w:hAnsi="Arial" w:cs="Arial"/>
          <w:spacing w:val="-4"/>
          <w:sz w:val="22"/>
          <w:szCs w:val="22"/>
        </w:rPr>
        <w:t xml:space="preserve"> </w:t>
      </w:r>
      <w:r w:rsidRPr="00A031FC">
        <w:rPr>
          <w:rFonts w:ascii="Arial" w:hAnsi="Arial" w:cs="Arial"/>
          <w:sz w:val="22"/>
          <w:szCs w:val="22"/>
        </w:rPr>
        <w:t>de</w:t>
      </w:r>
      <w:r w:rsidRPr="00A031FC">
        <w:rPr>
          <w:rFonts w:ascii="Arial" w:hAnsi="Arial" w:cs="Arial"/>
          <w:spacing w:val="-2"/>
          <w:sz w:val="22"/>
          <w:szCs w:val="22"/>
        </w:rPr>
        <w:t xml:space="preserve"> </w:t>
      </w:r>
      <w:r>
        <w:rPr>
          <w:rFonts w:ascii="Arial" w:hAnsi="Arial" w:cs="Arial"/>
          <w:sz w:val="22"/>
          <w:szCs w:val="22"/>
        </w:rPr>
        <w:t>abril</w:t>
      </w:r>
      <w:r w:rsidRPr="00A031FC">
        <w:rPr>
          <w:rFonts w:ascii="Arial" w:hAnsi="Arial" w:cs="Arial"/>
          <w:spacing w:val="-2"/>
          <w:sz w:val="22"/>
          <w:szCs w:val="22"/>
        </w:rPr>
        <w:t xml:space="preserve"> </w:t>
      </w:r>
      <w:r w:rsidRPr="00A031FC">
        <w:rPr>
          <w:rFonts w:ascii="Arial" w:hAnsi="Arial" w:cs="Arial"/>
          <w:sz w:val="22"/>
          <w:szCs w:val="22"/>
        </w:rPr>
        <w:t>202</w:t>
      </w:r>
      <w:r>
        <w:rPr>
          <w:rFonts w:ascii="Arial" w:hAnsi="Arial" w:cs="Arial"/>
          <w:sz w:val="22"/>
          <w:szCs w:val="22"/>
        </w:rPr>
        <w:t>4.</w:t>
      </w:r>
    </w:p>
    <w:p w14:paraId="1BEFAAC6" w14:textId="77777777" w:rsidR="002C477D" w:rsidRPr="00A031FC" w:rsidRDefault="002C477D" w:rsidP="002C477D">
      <w:pPr>
        <w:pStyle w:val="PargrafodaLista"/>
        <w:ind w:left="0"/>
        <w:rPr>
          <w:rFonts w:ascii="Arial" w:hAnsi="Arial" w:cs="Arial"/>
          <w:b/>
          <w:bCs/>
        </w:rPr>
      </w:pPr>
    </w:p>
    <w:p w14:paraId="786A1085" w14:textId="77777777" w:rsidR="00275D71" w:rsidRDefault="00275D71" w:rsidP="002C477D">
      <w:pPr>
        <w:pStyle w:val="PargrafodaLista"/>
        <w:ind w:left="0"/>
        <w:rPr>
          <w:rFonts w:ascii="Arial" w:hAnsi="Arial" w:cs="Arial"/>
          <w:b/>
          <w:bCs/>
        </w:rPr>
      </w:pPr>
    </w:p>
    <w:p w14:paraId="54773290" w14:textId="5B21EC1E" w:rsidR="002C477D" w:rsidRPr="00275D71" w:rsidRDefault="00275D71" w:rsidP="00275D71">
      <w:pPr>
        <w:pStyle w:val="Corpodetexto"/>
        <w:ind w:right="140"/>
        <w:rPr>
          <w:rFonts w:ascii="Arial" w:hAnsi="Arial" w:cs="Arial"/>
          <w:b/>
          <w:sz w:val="22"/>
          <w:szCs w:val="22"/>
        </w:rPr>
      </w:pPr>
      <w:r w:rsidRPr="00275D71">
        <w:rPr>
          <w:rFonts w:ascii="Arial" w:hAnsi="Arial" w:cs="Arial"/>
          <w:b/>
          <w:bCs/>
          <w:sz w:val="22"/>
          <w:szCs w:val="22"/>
        </w:rPr>
        <w:t>PAULA OLIVEIRA LEMOS</w:t>
      </w:r>
      <w:r w:rsidR="00EA4BAE" w:rsidRPr="00275D71">
        <w:rPr>
          <w:rFonts w:ascii="Arial" w:hAnsi="Arial" w:cs="Arial"/>
          <w:b/>
          <w:bCs/>
          <w:sz w:val="22"/>
          <w:szCs w:val="22"/>
        </w:rPr>
        <w:tab/>
      </w:r>
      <w:r w:rsidR="00EA4BAE" w:rsidRPr="00275D71">
        <w:rPr>
          <w:rFonts w:ascii="Arial" w:hAnsi="Arial" w:cs="Arial"/>
          <w:b/>
          <w:bCs/>
          <w:sz w:val="22"/>
          <w:szCs w:val="22"/>
        </w:rPr>
        <w:tab/>
      </w:r>
      <w:r w:rsidR="001F277C" w:rsidRPr="00275D71">
        <w:rPr>
          <w:rFonts w:ascii="Arial" w:hAnsi="Arial" w:cs="Arial"/>
          <w:b/>
          <w:bCs/>
          <w:sz w:val="22"/>
          <w:szCs w:val="22"/>
        </w:rPr>
        <w:tab/>
      </w:r>
      <w:r w:rsidR="007C75F7">
        <w:rPr>
          <w:rFonts w:ascii="Arial" w:hAnsi="Arial" w:cs="Arial"/>
          <w:b/>
          <w:sz w:val="22"/>
          <w:szCs w:val="22"/>
        </w:rPr>
        <w:t>EMPRESA:_________________________________</w:t>
      </w:r>
    </w:p>
    <w:p w14:paraId="7BDBA6D6" w14:textId="755DCCC0" w:rsidR="002C477D" w:rsidRPr="00275D71" w:rsidRDefault="002C477D" w:rsidP="002C477D">
      <w:pPr>
        <w:pStyle w:val="PargrafodaLista"/>
        <w:ind w:left="0"/>
        <w:rPr>
          <w:rFonts w:ascii="Arial" w:hAnsi="Arial" w:cs="Arial"/>
          <w:b/>
          <w:bCs/>
          <w:sz w:val="22"/>
          <w:szCs w:val="22"/>
        </w:rPr>
      </w:pPr>
      <w:r w:rsidRPr="00275D71">
        <w:rPr>
          <w:rFonts w:ascii="Arial" w:hAnsi="Arial" w:cs="Arial"/>
          <w:b/>
          <w:bCs/>
          <w:sz w:val="22"/>
          <w:szCs w:val="22"/>
        </w:rPr>
        <w:t>Pref</w:t>
      </w:r>
      <w:r w:rsidR="001F277C" w:rsidRPr="00275D71">
        <w:rPr>
          <w:rFonts w:ascii="Arial" w:hAnsi="Arial" w:cs="Arial"/>
          <w:b/>
          <w:bCs/>
          <w:sz w:val="22"/>
          <w:szCs w:val="22"/>
        </w:rPr>
        <w:t>eita</w:t>
      </w:r>
      <w:r w:rsidRPr="00275D71">
        <w:rPr>
          <w:rFonts w:ascii="Arial" w:hAnsi="Arial" w:cs="Arial"/>
          <w:b/>
          <w:bCs/>
          <w:sz w:val="22"/>
          <w:szCs w:val="22"/>
        </w:rPr>
        <w:t xml:space="preserve"> Municipal de Barretos</w:t>
      </w:r>
      <w:r w:rsidRPr="00275D71">
        <w:rPr>
          <w:rFonts w:ascii="Arial" w:hAnsi="Arial" w:cs="Arial"/>
          <w:b/>
          <w:bCs/>
          <w:sz w:val="22"/>
          <w:szCs w:val="22"/>
        </w:rPr>
        <w:tab/>
      </w:r>
      <w:r w:rsidR="00275D71" w:rsidRPr="00275D71">
        <w:rPr>
          <w:rFonts w:ascii="Arial" w:hAnsi="Arial" w:cs="Arial"/>
          <w:b/>
          <w:bCs/>
          <w:sz w:val="22"/>
          <w:szCs w:val="22"/>
        </w:rPr>
        <w:tab/>
      </w:r>
      <w:r w:rsidR="001F277C" w:rsidRPr="00275D71">
        <w:rPr>
          <w:rFonts w:ascii="Arial" w:hAnsi="Arial" w:cs="Arial"/>
          <w:b/>
          <w:bCs/>
          <w:sz w:val="22"/>
          <w:szCs w:val="22"/>
        </w:rPr>
        <w:t>ADOTANTE</w:t>
      </w:r>
      <w:r w:rsidRPr="00275D71">
        <w:rPr>
          <w:rFonts w:ascii="Arial" w:hAnsi="Arial" w:cs="Arial"/>
          <w:b/>
          <w:bCs/>
          <w:sz w:val="22"/>
          <w:szCs w:val="22"/>
        </w:rPr>
        <w:tab/>
      </w:r>
    </w:p>
    <w:p w14:paraId="349C487E" w14:textId="66CA23F2" w:rsidR="002C477D" w:rsidRPr="00275D71" w:rsidRDefault="002C477D" w:rsidP="002C477D">
      <w:pPr>
        <w:pStyle w:val="PargrafodaLista"/>
        <w:ind w:left="0"/>
        <w:rPr>
          <w:rFonts w:ascii="Arial" w:hAnsi="Arial" w:cs="Arial"/>
          <w:b/>
          <w:sz w:val="22"/>
          <w:szCs w:val="22"/>
        </w:rPr>
      </w:pPr>
      <w:r w:rsidRPr="00275D71">
        <w:rPr>
          <w:rFonts w:ascii="Arial" w:hAnsi="Arial" w:cs="Arial"/>
          <w:b/>
          <w:sz w:val="22"/>
          <w:szCs w:val="22"/>
        </w:rPr>
        <w:t>CPF:</w:t>
      </w:r>
      <w:r w:rsidRPr="00275D71">
        <w:rPr>
          <w:rFonts w:ascii="Arial" w:hAnsi="Arial" w:cs="Arial"/>
          <w:b/>
          <w:sz w:val="22"/>
          <w:szCs w:val="22"/>
        </w:rPr>
        <w:tab/>
      </w:r>
      <w:r w:rsidR="001F277C" w:rsidRPr="00275D71">
        <w:rPr>
          <w:rFonts w:ascii="Arial" w:eastAsia="Calibri" w:hAnsi="Arial" w:cs="Arial"/>
          <w:b/>
          <w:sz w:val="22"/>
          <w:szCs w:val="22"/>
        </w:rPr>
        <w:t>294.123.728-33</w:t>
      </w:r>
      <w:r w:rsidRPr="00275D71">
        <w:rPr>
          <w:rFonts w:ascii="Arial" w:hAnsi="Arial" w:cs="Arial"/>
          <w:b/>
          <w:sz w:val="22"/>
          <w:szCs w:val="22"/>
        </w:rPr>
        <w:tab/>
      </w:r>
      <w:r w:rsidR="00275D71" w:rsidRPr="00275D71">
        <w:rPr>
          <w:rFonts w:ascii="Arial" w:hAnsi="Arial" w:cs="Arial"/>
          <w:b/>
          <w:sz w:val="22"/>
          <w:szCs w:val="22"/>
        </w:rPr>
        <w:tab/>
      </w:r>
      <w:r w:rsidR="00275D71" w:rsidRPr="00275D71">
        <w:rPr>
          <w:rFonts w:ascii="Arial" w:hAnsi="Arial" w:cs="Arial"/>
          <w:b/>
          <w:sz w:val="22"/>
          <w:szCs w:val="22"/>
        </w:rPr>
        <w:tab/>
      </w:r>
      <w:r w:rsidR="007C75F7">
        <w:rPr>
          <w:rFonts w:ascii="Arial" w:hAnsi="Arial" w:cs="Arial"/>
          <w:b/>
          <w:sz w:val="22"/>
          <w:szCs w:val="22"/>
        </w:rPr>
        <w:t>CNPJ: __________________________________</w:t>
      </w:r>
      <w:r w:rsidRPr="00275D71">
        <w:rPr>
          <w:rFonts w:ascii="Arial" w:hAnsi="Arial" w:cs="Arial"/>
          <w:b/>
          <w:sz w:val="22"/>
          <w:szCs w:val="22"/>
        </w:rPr>
        <w:tab/>
      </w:r>
    </w:p>
    <w:p w14:paraId="6A95E136" w14:textId="77777777" w:rsidR="002C477D" w:rsidRPr="00A031FC" w:rsidRDefault="002C477D" w:rsidP="002C477D">
      <w:pPr>
        <w:spacing w:after="225" w:line="240" w:lineRule="auto"/>
        <w:jc w:val="both"/>
        <w:rPr>
          <w:rFonts w:ascii="Arial" w:eastAsia="Calibri" w:hAnsi="Arial" w:cs="Arial"/>
        </w:rPr>
      </w:pPr>
    </w:p>
    <w:p w14:paraId="2F792133" w14:textId="77777777" w:rsidR="002C477D" w:rsidRPr="00A031FC" w:rsidRDefault="002C477D" w:rsidP="002C477D">
      <w:pPr>
        <w:spacing w:after="225" w:line="240" w:lineRule="auto"/>
        <w:jc w:val="both"/>
        <w:rPr>
          <w:rFonts w:ascii="Arial" w:eastAsia="Calibri" w:hAnsi="Arial" w:cs="Arial"/>
          <w:b/>
        </w:rPr>
      </w:pPr>
      <w:r w:rsidRPr="00A031FC">
        <w:rPr>
          <w:rFonts w:ascii="Arial" w:eastAsia="Calibri" w:hAnsi="Arial" w:cs="Arial"/>
          <w:b/>
        </w:rPr>
        <w:t>Testemunhas:</w:t>
      </w:r>
    </w:p>
    <w:p w14:paraId="2F6027C9" w14:textId="77777777" w:rsidR="00F42471" w:rsidRPr="00A031FC" w:rsidRDefault="00F42471" w:rsidP="002C477D">
      <w:pPr>
        <w:spacing w:after="225" w:line="240" w:lineRule="auto"/>
        <w:jc w:val="both"/>
        <w:rPr>
          <w:rFonts w:ascii="Arial" w:eastAsia="Calibri" w:hAnsi="Arial" w:cs="Arial"/>
        </w:rPr>
      </w:pPr>
    </w:p>
    <w:p w14:paraId="137B8A5A" w14:textId="77777777" w:rsidR="007C75F7" w:rsidRDefault="007C75F7" w:rsidP="002C477D">
      <w:pPr>
        <w:pStyle w:val="PargrafodaLista"/>
        <w:ind w:left="0"/>
        <w:rPr>
          <w:rFonts w:ascii="Arial" w:hAnsi="Arial" w:cs="Arial"/>
          <w:b/>
          <w:bCs/>
        </w:rPr>
      </w:pPr>
      <w:r>
        <w:rPr>
          <w:rFonts w:ascii="Arial" w:hAnsi="Arial" w:cs="Arial"/>
          <w:b/>
          <w:bCs/>
        </w:rPr>
        <w:t>_______________________</w:t>
      </w:r>
      <w:r w:rsidR="00275D71">
        <w:rPr>
          <w:rFonts w:ascii="Arial" w:hAnsi="Arial" w:cs="Arial"/>
          <w:b/>
          <w:bCs/>
        </w:rPr>
        <w:tab/>
      </w:r>
      <w:r w:rsidR="00275D71">
        <w:rPr>
          <w:rFonts w:ascii="Arial" w:hAnsi="Arial" w:cs="Arial"/>
          <w:b/>
          <w:bCs/>
        </w:rPr>
        <w:tab/>
      </w:r>
      <w:r>
        <w:rPr>
          <w:rFonts w:ascii="Arial" w:hAnsi="Arial" w:cs="Arial"/>
          <w:b/>
          <w:bCs/>
        </w:rPr>
        <w:t>_______________________</w:t>
      </w:r>
    </w:p>
    <w:p w14:paraId="556D03D3" w14:textId="77777777" w:rsidR="007C75F7" w:rsidRDefault="007C75F7" w:rsidP="002C477D">
      <w:pPr>
        <w:pStyle w:val="PargrafodaLista"/>
        <w:ind w:left="0"/>
        <w:rPr>
          <w:rFonts w:ascii="Arial" w:hAnsi="Arial" w:cs="Arial"/>
          <w:b/>
          <w:bCs/>
        </w:rPr>
      </w:pPr>
    </w:p>
    <w:p w14:paraId="7768FAC7" w14:textId="27492CEC" w:rsidR="002C477D" w:rsidRPr="00A031FC" w:rsidRDefault="002C477D" w:rsidP="002C477D">
      <w:pPr>
        <w:pStyle w:val="PargrafodaLista"/>
        <w:ind w:left="0"/>
        <w:rPr>
          <w:rFonts w:ascii="Arial" w:hAnsi="Arial" w:cs="Arial"/>
        </w:rPr>
      </w:pPr>
      <w:r w:rsidRPr="00A031FC">
        <w:rPr>
          <w:rFonts w:ascii="Arial" w:hAnsi="Arial" w:cs="Arial"/>
        </w:rPr>
        <w:t>CPF:</w:t>
      </w:r>
      <w:r w:rsidRPr="00A031FC">
        <w:rPr>
          <w:rFonts w:ascii="Arial" w:hAnsi="Arial" w:cs="Arial"/>
        </w:rPr>
        <w:tab/>
      </w:r>
      <w:r w:rsidR="007C75F7">
        <w:rPr>
          <w:rFonts w:ascii="Arial" w:hAnsi="Arial" w:cs="Arial"/>
        </w:rPr>
        <w:t>__________________</w:t>
      </w:r>
      <w:r w:rsidR="00275D71">
        <w:rPr>
          <w:rFonts w:ascii="Arial" w:hAnsi="Arial" w:cs="Arial"/>
        </w:rPr>
        <w:tab/>
      </w:r>
      <w:r w:rsidR="00275D71">
        <w:rPr>
          <w:rFonts w:ascii="Arial" w:hAnsi="Arial" w:cs="Arial"/>
        </w:rPr>
        <w:tab/>
      </w:r>
      <w:r w:rsidRPr="00A031FC">
        <w:rPr>
          <w:rFonts w:ascii="Arial" w:hAnsi="Arial" w:cs="Arial"/>
        </w:rPr>
        <w:t>CPF:</w:t>
      </w:r>
      <w:r w:rsidR="00AD46A3">
        <w:rPr>
          <w:rFonts w:ascii="Arial" w:hAnsi="Arial" w:cs="Arial"/>
        </w:rPr>
        <w:t xml:space="preserve"> </w:t>
      </w:r>
      <w:r w:rsidR="007C75F7">
        <w:rPr>
          <w:rFonts w:ascii="Arial" w:hAnsi="Arial" w:cs="Arial"/>
        </w:rPr>
        <w:t>___________________</w:t>
      </w:r>
    </w:p>
    <w:p w14:paraId="11699D4E" w14:textId="77777777" w:rsidR="002C477D" w:rsidRDefault="002C477D" w:rsidP="002C477D">
      <w:pPr>
        <w:spacing w:after="225" w:line="240" w:lineRule="auto"/>
        <w:jc w:val="both"/>
        <w:rPr>
          <w:rFonts w:ascii="Arial" w:eastAsia="Calibri" w:hAnsi="Arial" w:cs="Arial"/>
        </w:rPr>
      </w:pPr>
    </w:p>
    <w:p w14:paraId="1BC47A4D" w14:textId="77777777" w:rsidR="002C477D" w:rsidRDefault="002C477D" w:rsidP="002C477D">
      <w:pPr>
        <w:spacing w:after="225" w:line="240" w:lineRule="auto"/>
        <w:jc w:val="both"/>
        <w:rPr>
          <w:rFonts w:ascii="Arial" w:eastAsia="Calibri" w:hAnsi="Arial" w:cs="Arial"/>
        </w:rPr>
      </w:pPr>
    </w:p>
    <w:p w14:paraId="220B7E56" w14:textId="77777777" w:rsidR="002C477D" w:rsidRDefault="002C477D"/>
    <w:sectPr w:rsidR="002C477D" w:rsidSect="000858D9">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04A57" w14:textId="77777777" w:rsidR="000858D9" w:rsidRDefault="000858D9" w:rsidP="002C477D">
      <w:pPr>
        <w:spacing w:after="0" w:line="240" w:lineRule="auto"/>
      </w:pPr>
      <w:r>
        <w:separator/>
      </w:r>
    </w:p>
  </w:endnote>
  <w:endnote w:type="continuationSeparator" w:id="0">
    <w:p w14:paraId="7234F79F" w14:textId="77777777" w:rsidR="000858D9" w:rsidRDefault="000858D9" w:rsidP="002C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C0A5" w14:textId="77777777" w:rsidR="000858D9" w:rsidRDefault="000858D9" w:rsidP="002C477D">
      <w:pPr>
        <w:spacing w:after="0" w:line="240" w:lineRule="auto"/>
      </w:pPr>
      <w:r>
        <w:separator/>
      </w:r>
    </w:p>
  </w:footnote>
  <w:footnote w:type="continuationSeparator" w:id="0">
    <w:p w14:paraId="7174A9D3" w14:textId="77777777" w:rsidR="000858D9" w:rsidRDefault="000858D9" w:rsidP="002C4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00E6" w14:textId="5336C652" w:rsidR="002C477D" w:rsidRPr="002C477D" w:rsidRDefault="002C477D" w:rsidP="002C477D">
    <w:pPr>
      <w:pStyle w:val="Ttulo1"/>
      <w:jc w:val="center"/>
      <w:rPr>
        <w:rFonts w:ascii="Arial" w:hAnsi="Arial" w:cs="Arial"/>
        <w:sz w:val="22"/>
        <w:szCs w:val="22"/>
      </w:rPr>
    </w:pPr>
    <w:r w:rsidRPr="002C477D">
      <w:rPr>
        <w:rFonts w:ascii="Arial" w:hAnsi="Arial" w:cs="Arial"/>
        <w:sz w:val="22"/>
        <w:szCs w:val="22"/>
      </w:rPr>
      <w:object w:dxaOrig="854" w:dyaOrig="825" w14:anchorId="0DB03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5pt" fillcolor="window">
          <v:imagedata r:id="rId1" o:title=""/>
        </v:shape>
        <o:OLEObject Type="Embed" ProgID="PBrush" ShapeID="_x0000_i1025" DrawAspect="Content" ObjectID="_1776627433" r:id="rId2"/>
      </w:object>
    </w:r>
  </w:p>
  <w:p w14:paraId="7DB33B5D" w14:textId="77777777" w:rsidR="002C477D" w:rsidRPr="002C477D" w:rsidRDefault="002C477D" w:rsidP="002C477D">
    <w:pPr>
      <w:pStyle w:val="Ttulo1"/>
      <w:spacing w:line="240" w:lineRule="auto"/>
      <w:jc w:val="center"/>
      <w:rPr>
        <w:rFonts w:ascii="Arial" w:hAnsi="Arial" w:cs="Arial"/>
        <w:b/>
        <w:i/>
        <w:color w:val="auto"/>
        <w:sz w:val="22"/>
        <w:szCs w:val="22"/>
      </w:rPr>
    </w:pPr>
    <w:r w:rsidRPr="002C477D">
      <w:rPr>
        <w:rFonts w:ascii="Arial" w:hAnsi="Arial" w:cs="Arial"/>
        <w:color w:val="auto"/>
        <w:sz w:val="22"/>
        <w:szCs w:val="22"/>
      </w:rPr>
      <w:t xml:space="preserve">M U N I C Í P I O   D A   E S T Â N C I </w:t>
    </w:r>
    <w:proofErr w:type="gramStart"/>
    <w:r w:rsidRPr="002C477D">
      <w:rPr>
        <w:rFonts w:ascii="Arial" w:hAnsi="Arial" w:cs="Arial"/>
        <w:color w:val="auto"/>
        <w:sz w:val="22"/>
        <w:szCs w:val="22"/>
      </w:rPr>
      <w:t>A  T</w:t>
    </w:r>
    <w:proofErr w:type="gramEnd"/>
    <w:r w:rsidRPr="002C477D">
      <w:rPr>
        <w:rFonts w:ascii="Arial" w:hAnsi="Arial" w:cs="Arial"/>
        <w:color w:val="auto"/>
        <w:sz w:val="22"/>
        <w:szCs w:val="22"/>
      </w:rPr>
      <w:t xml:space="preserve"> U R Í S T I C A   D E   B A R </w:t>
    </w:r>
    <w:proofErr w:type="spellStart"/>
    <w:r w:rsidRPr="002C477D">
      <w:rPr>
        <w:rFonts w:ascii="Arial" w:hAnsi="Arial" w:cs="Arial"/>
        <w:color w:val="auto"/>
        <w:sz w:val="22"/>
        <w:szCs w:val="22"/>
      </w:rPr>
      <w:t>R</w:t>
    </w:r>
    <w:proofErr w:type="spellEnd"/>
    <w:r w:rsidRPr="002C477D">
      <w:rPr>
        <w:rFonts w:ascii="Arial" w:hAnsi="Arial" w:cs="Arial"/>
        <w:color w:val="auto"/>
        <w:sz w:val="22"/>
        <w:szCs w:val="22"/>
      </w:rPr>
      <w:t xml:space="preserve"> E T O S</w:t>
    </w:r>
  </w:p>
  <w:p w14:paraId="35277C2D" w14:textId="5CF88BC2" w:rsidR="002C477D" w:rsidRPr="002C477D" w:rsidRDefault="002C477D" w:rsidP="002C477D">
    <w:pPr>
      <w:pStyle w:val="Ttulo3"/>
      <w:jc w:val="center"/>
      <w:rPr>
        <w:rFonts w:ascii="Arial" w:hAnsi="Arial" w:cs="Arial"/>
        <w:b/>
        <w:color w:val="auto"/>
        <w:sz w:val="22"/>
        <w:szCs w:val="22"/>
      </w:rPr>
    </w:pPr>
    <w:r w:rsidRPr="002C477D">
      <w:rPr>
        <w:rFonts w:ascii="Arial" w:hAnsi="Arial" w:cs="Arial"/>
        <w:color w:val="auto"/>
        <w:sz w:val="22"/>
        <w:szCs w:val="22"/>
      </w:rPr>
      <w:t>E S T A D O   D E   S Ã O   P A U L 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7D"/>
    <w:rsid w:val="00024E28"/>
    <w:rsid w:val="00051453"/>
    <w:rsid w:val="000858D9"/>
    <w:rsid w:val="000B08BB"/>
    <w:rsid w:val="001F277C"/>
    <w:rsid w:val="00210649"/>
    <w:rsid w:val="00275D71"/>
    <w:rsid w:val="002C477D"/>
    <w:rsid w:val="003329F2"/>
    <w:rsid w:val="003629AA"/>
    <w:rsid w:val="003E5985"/>
    <w:rsid w:val="00460AF3"/>
    <w:rsid w:val="004807EB"/>
    <w:rsid w:val="0055245D"/>
    <w:rsid w:val="00560109"/>
    <w:rsid w:val="007C3967"/>
    <w:rsid w:val="007C75F7"/>
    <w:rsid w:val="00857F4B"/>
    <w:rsid w:val="0093648E"/>
    <w:rsid w:val="00A521CF"/>
    <w:rsid w:val="00AD46A3"/>
    <w:rsid w:val="00BE4C62"/>
    <w:rsid w:val="00D9219E"/>
    <w:rsid w:val="00E460E0"/>
    <w:rsid w:val="00EA4BAE"/>
    <w:rsid w:val="00F271E8"/>
    <w:rsid w:val="00F42471"/>
    <w:rsid w:val="00F77880"/>
    <w:rsid w:val="00FD1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E9554"/>
  <w15:chartTrackingRefBased/>
  <w15:docId w15:val="{9B58A80F-1A74-494B-A99B-92EB211B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7D"/>
    <w:pPr>
      <w:spacing w:after="200" w:line="276" w:lineRule="auto"/>
    </w:pPr>
    <w:rPr>
      <w:kern w:val="0"/>
      <w:sz w:val="22"/>
      <w:szCs w:val="22"/>
      <w14:ligatures w14:val="none"/>
    </w:rPr>
  </w:style>
  <w:style w:type="paragraph" w:styleId="Ttulo1">
    <w:name w:val="heading 1"/>
    <w:basedOn w:val="Normal"/>
    <w:next w:val="Normal"/>
    <w:link w:val="Ttulo1Char"/>
    <w:qFormat/>
    <w:rsid w:val="002C477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2C477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nhideWhenUsed/>
    <w:qFormat/>
    <w:rsid w:val="002C477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2C477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2C477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2C477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2C477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2C477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2C477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477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C477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rsid w:val="002C477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C477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C477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C477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C477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C477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C477D"/>
    <w:rPr>
      <w:rFonts w:eastAsiaTheme="majorEastAsia" w:cstheme="majorBidi"/>
      <w:color w:val="272727" w:themeColor="text1" w:themeTint="D8"/>
    </w:rPr>
  </w:style>
  <w:style w:type="paragraph" w:styleId="Ttulo">
    <w:name w:val="Title"/>
    <w:basedOn w:val="Normal"/>
    <w:next w:val="Normal"/>
    <w:link w:val="TtuloChar"/>
    <w:uiPriority w:val="10"/>
    <w:qFormat/>
    <w:rsid w:val="002C47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2C47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C477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2C477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C477D"/>
    <w:pPr>
      <w:spacing w:before="160" w:after="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2C477D"/>
    <w:rPr>
      <w:i/>
      <w:iCs/>
      <w:color w:val="404040" w:themeColor="text1" w:themeTint="BF"/>
    </w:rPr>
  </w:style>
  <w:style w:type="paragraph" w:styleId="PargrafodaLista">
    <w:name w:val="List Paragraph"/>
    <w:basedOn w:val="Normal"/>
    <w:uiPriority w:val="34"/>
    <w:qFormat/>
    <w:rsid w:val="002C477D"/>
    <w:pPr>
      <w:spacing w:after="160"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2C477D"/>
    <w:rPr>
      <w:i/>
      <w:iCs/>
      <w:color w:val="0F4761" w:themeColor="accent1" w:themeShade="BF"/>
    </w:rPr>
  </w:style>
  <w:style w:type="paragraph" w:styleId="CitaoIntensa">
    <w:name w:val="Intense Quote"/>
    <w:basedOn w:val="Normal"/>
    <w:next w:val="Normal"/>
    <w:link w:val="CitaoIntensaChar"/>
    <w:uiPriority w:val="30"/>
    <w:qFormat/>
    <w:rsid w:val="002C477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2C477D"/>
    <w:rPr>
      <w:i/>
      <w:iCs/>
      <w:color w:val="0F4761" w:themeColor="accent1" w:themeShade="BF"/>
    </w:rPr>
  </w:style>
  <w:style w:type="character" w:styleId="RefernciaIntensa">
    <w:name w:val="Intense Reference"/>
    <w:basedOn w:val="Fontepargpadro"/>
    <w:uiPriority w:val="32"/>
    <w:qFormat/>
    <w:rsid w:val="002C477D"/>
    <w:rPr>
      <w:b/>
      <w:bCs/>
      <w:smallCaps/>
      <w:color w:val="0F4761" w:themeColor="accent1" w:themeShade="BF"/>
      <w:spacing w:val="5"/>
    </w:rPr>
  </w:style>
  <w:style w:type="paragraph" w:styleId="Corpodetexto">
    <w:name w:val="Body Text"/>
    <w:basedOn w:val="Normal"/>
    <w:link w:val="CorpodetextoChar"/>
    <w:uiPriority w:val="1"/>
    <w:qFormat/>
    <w:rsid w:val="002C477D"/>
    <w:pPr>
      <w:widowControl w:val="0"/>
      <w:autoSpaceDE w:val="0"/>
      <w:autoSpaceDN w:val="0"/>
      <w:spacing w:after="0" w:line="240" w:lineRule="auto"/>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2C477D"/>
    <w:rPr>
      <w:rFonts w:ascii="Arial MT" w:eastAsia="Arial MT" w:hAnsi="Arial MT" w:cs="Arial MT"/>
      <w:kern w:val="0"/>
      <w:sz w:val="20"/>
      <w:szCs w:val="20"/>
      <w:lang w:val="pt-PT"/>
      <w14:ligatures w14:val="none"/>
    </w:rPr>
  </w:style>
  <w:style w:type="paragraph" w:styleId="Cabealho">
    <w:name w:val="header"/>
    <w:basedOn w:val="Normal"/>
    <w:link w:val="CabealhoChar"/>
    <w:uiPriority w:val="99"/>
    <w:unhideWhenUsed/>
    <w:rsid w:val="002C47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477D"/>
    <w:rPr>
      <w:kern w:val="0"/>
      <w:sz w:val="22"/>
      <w:szCs w:val="22"/>
      <w14:ligatures w14:val="none"/>
    </w:rPr>
  </w:style>
  <w:style w:type="paragraph" w:styleId="Rodap">
    <w:name w:val="footer"/>
    <w:basedOn w:val="Normal"/>
    <w:link w:val="RodapChar"/>
    <w:uiPriority w:val="99"/>
    <w:unhideWhenUsed/>
    <w:rsid w:val="002C477D"/>
    <w:pPr>
      <w:tabs>
        <w:tab w:val="center" w:pos="4252"/>
        <w:tab w:val="right" w:pos="8504"/>
      </w:tabs>
      <w:spacing w:after="0" w:line="240" w:lineRule="auto"/>
    </w:pPr>
  </w:style>
  <w:style w:type="character" w:customStyle="1" w:styleId="RodapChar">
    <w:name w:val="Rodapé Char"/>
    <w:basedOn w:val="Fontepargpadro"/>
    <w:link w:val="Rodap"/>
    <w:uiPriority w:val="99"/>
    <w:rsid w:val="002C477D"/>
    <w:rPr>
      <w:kern w:val="0"/>
      <w:sz w:val="22"/>
      <w:szCs w:val="22"/>
      <w14:ligatures w14:val="none"/>
    </w:rPr>
  </w:style>
  <w:style w:type="paragraph" w:customStyle="1" w:styleId="Default">
    <w:name w:val="Default"/>
    <w:rsid w:val="00857F4B"/>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Soares</dc:creator>
  <cp:keywords/>
  <dc:description/>
  <cp:lastModifiedBy>Fernando Soares</cp:lastModifiedBy>
  <cp:revision>2</cp:revision>
  <dcterms:created xsi:type="dcterms:W3CDTF">2024-05-08T01:51:00Z</dcterms:created>
  <dcterms:modified xsi:type="dcterms:W3CDTF">2024-05-08T01:51:00Z</dcterms:modified>
</cp:coreProperties>
</file>